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33D8" w:rsidRPr="00CD29CA" w:rsidRDefault="00C333D8" w:rsidP="00C333D8">
      <w:pPr>
        <w:pStyle w:val="ChapterTitle"/>
        <w:tabs>
          <w:tab w:val="right" w:pos="10080"/>
        </w:tabs>
      </w:pPr>
      <w:r>
        <w:rPr>
          <w:noProof/>
          <w:lang w:eastAsia="en-US"/>
        </w:rPr>
        <w:t xml:space="preserve">3 </w:t>
      </w:r>
      <w:r w:rsidR="00E13BC9" w:rsidRPr="00697BBD">
        <w:rPr>
          <w:lang w:val="es-MX"/>
        </w:rPr>
        <w:t>formas de votar</w:t>
      </w:r>
      <w:r>
        <w:tab/>
      </w:r>
    </w:p>
    <w:tbl>
      <w:tblPr>
        <w:tblStyle w:val="TableGrid"/>
        <w:tblW w:w="0" w:type="auto"/>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tblPr>
      <w:tblGrid>
        <w:gridCol w:w="3348"/>
        <w:gridCol w:w="6300"/>
      </w:tblGrid>
      <w:tr w:rsidR="00C333D8" w:rsidRPr="00C553EF" w:rsidTr="00C333D8">
        <w:tc>
          <w:tcPr>
            <w:tcW w:w="3348" w:type="dxa"/>
          </w:tcPr>
          <w:p w:rsidR="00C333D8" w:rsidRDefault="00C333D8" w:rsidP="00C333D8">
            <w:pPr>
              <w:rPr>
                <w:rFonts w:eastAsia="ヒラギノ角ゴ Pro W3" w:cs="Arial"/>
                <w:b/>
                <w:bCs/>
                <w:color w:val="17365D" w:themeColor="text2" w:themeShade="BF"/>
                <w:sz w:val="22"/>
                <w:szCs w:val="20"/>
              </w:rPr>
            </w:pPr>
          </w:p>
          <w:p w:rsidR="00C333D8" w:rsidRDefault="00C333D8" w:rsidP="00C333D8">
            <w:pPr>
              <w:rPr>
                <w:rFonts w:eastAsia="ヒラギノ角ゴ Pro W3" w:cs="Arial"/>
                <w:b/>
                <w:bCs/>
                <w:color w:val="17365D" w:themeColor="text2" w:themeShade="BF"/>
                <w:sz w:val="22"/>
                <w:szCs w:val="20"/>
              </w:rPr>
            </w:pPr>
            <w:r>
              <w:rPr>
                <w:rFonts w:eastAsia="ヒラギノ角ゴ Pro W3" w:cs="Arial"/>
                <w:b/>
                <w:bCs/>
                <w:noProof/>
                <w:color w:val="17365D" w:themeColor="text2" w:themeShade="BF"/>
                <w:sz w:val="22"/>
                <w:szCs w:val="20"/>
                <w:lang w:eastAsia="zh-TW"/>
              </w:rPr>
              <w:drawing>
                <wp:inline distT="0" distB="0" distL="0" distR="0">
                  <wp:extent cx="1554480" cy="847895"/>
                  <wp:effectExtent l="0" t="0" r="0" b="0"/>
                  <wp:docPr id="7" name="Picture 7" descr="Macintosh HD:Users:whitneyq:Documents:!CenterforCivicDesign:CCD-Projects:FOCE:9-Reports-Public:Prototype-final:FOCE-VoterGuide-Icons-TIFF:VoteByMai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hitneyq:Documents:!CenterforCivicDesign:CCD-Projects:FOCE:9-Reports-Public:Prototype-final:FOCE-VoterGuide-Icons-TIFF:VoteByMail.tif"/>
                          <pic:cNvPicPr>
                            <a:picLocks noChangeAspect="1" noChangeArrowheads="1"/>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4480" cy="847895"/>
                          </a:xfrm>
                          <a:prstGeom prst="rect">
                            <a:avLst/>
                          </a:prstGeom>
                          <a:noFill/>
                          <a:ln>
                            <a:noFill/>
                          </a:ln>
                        </pic:spPr>
                      </pic:pic>
                    </a:graphicData>
                  </a:graphic>
                </wp:inline>
              </w:drawing>
            </w:r>
          </w:p>
          <w:p w:rsidR="00C333D8" w:rsidRDefault="00C333D8" w:rsidP="00C333D8">
            <w:pPr>
              <w:rPr>
                <w:rFonts w:eastAsia="ヒラギノ角ゴ Pro W3" w:cs="Arial"/>
                <w:b/>
                <w:bCs/>
                <w:color w:val="17365D" w:themeColor="text2" w:themeShade="BF"/>
                <w:sz w:val="22"/>
                <w:szCs w:val="20"/>
              </w:rPr>
            </w:pPr>
          </w:p>
          <w:p w:rsidR="00C333D8" w:rsidRDefault="00C333D8" w:rsidP="00C333D8">
            <w:pPr>
              <w:rPr>
                <w:rFonts w:eastAsia="ヒラギノ角ゴ Pro W3" w:cs="Arial"/>
                <w:b/>
                <w:bCs/>
                <w:color w:val="17365D" w:themeColor="text2" w:themeShade="BF"/>
                <w:sz w:val="22"/>
                <w:szCs w:val="20"/>
              </w:rPr>
            </w:pPr>
          </w:p>
        </w:tc>
        <w:tc>
          <w:tcPr>
            <w:tcW w:w="6300" w:type="dxa"/>
          </w:tcPr>
          <w:p w:rsidR="00E13BC9" w:rsidRPr="00697BBD" w:rsidRDefault="00E13BC9" w:rsidP="00E13BC9">
            <w:pPr>
              <w:pStyle w:val="Heading2"/>
              <w:outlineLvl w:val="1"/>
              <w:rPr>
                <w:lang w:val="es-MX"/>
              </w:rPr>
            </w:pPr>
            <w:r w:rsidRPr="00697BBD">
              <w:rPr>
                <w:lang w:val="es-MX"/>
              </w:rPr>
              <w:t>Votar por correo</w:t>
            </w:r>
          </w:p>
          <w:p w:rsidR="00C333D8" w:rsidRPr="000B0C57" w:rsidRDefault="00E13BC9" w:rsidP="00E13BC9">
            <w:pPr>
              <w:pStyle w:val="Instructionbody"/>
              <w:spacing w:after="80"/>
              <w:rPr>
                <w:sz w:val="24"/>
                <w:szCs w:val="24"/>
                <w:lang w:val="es-ES"/>
              </w:rPr>
            </w:pPr>
            <w:r w:rsidRPr="000B0C57">
              <w:rPr>
                <w:rStyle w:val="hps"/>
                <w:color w:val="222222"/>
                <w:sz w:val="24"/>
                <w:szCs w:val="24"/>
                <w:lang w:val="es-MX"/>
              </w:rPr>
              <w:t>Solicite una</w:t>
            </w:r>
            <w:r w:rsidRPr="000B0C57">
              <w:rPr>
                <w:rStyle w:val="shorttext"/>
                <w:color w:val="222222"/>
                <w:sz w:val="24"/>
                <w:szCs w:val="24"/>
                <w:lang w:val="es-MX"/>
              </w:rPr>
              <w:t xml:space="preserve"> </w:t>
            </w:r>
            <w:r w:rsidRPr="000B0C57">
              <w:rPr>
                <w:rStyle w:val="hps"/>
                <w:color w:val="222222"/>
                <w:sz w:val="24"/>
                <w:szCs w:val="24"/>
                <w:lang w:val="es-MX"/>
              </w:rPr>
              <w:t>boleta de voto</w:t>
            </w:r>
            <w:r w:rsidRPr="000B0C57">
              <w:rPr>
                <w:rStyle w:val="shorttext"/>
                <w:color w:val="222222"/>
                <w:sz w:val="24"/>
                <w:szCs w:val="24"/>
                <w:lang w:val="es-MX"/>
              </w:rPr>
              <w:t xml:space="preserve"> </w:t>
            </w:r>
            <w:r w:rsidRPr="000B0C57">
              <w:rPr>
                <w:rStyle w:val="hps"/>
                <w:color w:val="222222"/>
                <w:sz w:val="24"/>
                <w:szCs w:val="24"/>
                <w:lang w:val="es-MX"/>
              </w:rPr>
              <w:t>por correo</w:t>
            </w:r>
            <w:r w:rsidRPr="000B0C57">
              <w:rPr>
                <w:rStyle w:val="shorttext"/>
                <w:color w:val="222222"/>
                <w:sz w:val="24"/>
                <w:szCs w:val="24"/>
                <w:lang w:val="es-MX"/>
              </w:rPr>
              <w:t xml:space="preserve"> </w:t>
            </w:r>
            <w:r w:rsidRPr="000B0C57">
              <w:rPr>
                <w:rStyle w:val="hps"/>
                <w:color w:val="222222"/>
                <w:sz w:val="24"/>
                <w:szCs w:val="24"/>
                <w:lang w:val="es-MX"/>
              </w:rPr>
              <w:t>no mas tardar del</w:t>
            </w:r>
            <w:r w:rsidRPr="000B0C57">
              <w:rPr>
                <w:b/>
                <w:sz w:val="24"/>
                <w:szCs w:val="24"/>
                <w:lang w:val="es-MX"/>
              </w:rPr>
              <w:t xml:space="preserve"> </w:t>
            </w:r>
            <w:r w:rsidR="00C553EF">
              <w:rPr>
                <w:b/>
                <w:sz w:val="24"/>
                <w:szCs w:val="24"/>
                <w:lang w:val="es-MX"/>
              </w:rPr>
              <w:t>1</w:t>
            </w:r>
            <w:r w:rsidRPr="000B0C57">
              <w:rPr>
                <w:b/>
                <w:sz w:val="24"/>
                <w:szCs w:val="24"/>
                <w:lang w:val="es-MX"/>
              </w:rPr>
              <w:t xml:space="preserve"> de </w:t>
            </w:r>
            <w:r w:rsidR="00C553EF">
              <w:rPr>
                <w:b/>
                <w:sz w:val="24"/>
                <w:szCs w:val="24"/>
                <w:lang w:val="es-ES"/>
              </w:rPr>
              <w:t>noviembre</w:t>
            </w:r>
            <w:r w:rsidR="00C333D8" w:rsidRPr="000B0C57">
              <w:rPr>
                <w:b/>
                <w:sz w:val="24"/>
                <w:szCs w:val="24"/>
                <w:lang w:val="es-ES"/>
              </w:rPr>
              <w:t>.</w:t>
            </w:r>
          </w:p>
          <w:p w:rsidR="00E13BC9" w:rsidRPr="000B0C57" w:rsidRDefault="00E13BC9" w:rsidP="00E13BC9">
            <w:pPr>
              <w:pStyle w:val="Instructionbody"/>
              <w:spacing w:after="80"/>
              <w:rPr>
                <w:sz w:val="24"/>
                <w:szCs w:val="24"/>
                <w:lang w:val="es-MX"/>
              </w:rPr>
            </w:pPr>
            <w:r w:rsidRPr="000B0C57">
              <w:rPr>
                <w:rStyle w:val="hps"/>
                <w:color w:val="222222"/>
                <w:sz w:val="24"/>
                <w:szCs w:val="24"/>
                <w:lang w:val="es-MX"/>
              </w:rPr>
              <w:t>Devuelva la boleta</w:t>
            </w:r>
            <w:r w:rsidRPr="000B0C57">
              <w:rPr>
                <w:sz w:val="24"/>
                <w:szCs w:val="24"/>
                <w:lang w:val="es-MX"/>
              </w:rPr>
              <w:t xml:space="preserve"> </w:t>
            </w:r>
            <w:r w:rsidRPr="000B0C57">
              <w:rPr>
                <w:rStyle w:val="hps"/>
                <w:color w:val="222222"/>
                <w:sz w:val="24"/>
                <w:szCs w:val="24"/>
                <w:lang w:val="es-MX"/>
              </w:rPr>
              <w:t>por correo,</w:t>
            </w:r>
            <w:r w:rsidRPr="000B0C57">
              <w:rPr>
                <w:sz w:val="24"/>
                <w:szCs w:val="24"/>
                <w:lang w:val="es-MX"/>
              </w:rPr>
              <w:t xml:space="preserve"> </w:t>
            </w:r>
            <w:r w:rsidRPr="000B0C57">
              <w:rPr>
                <w:rStyle w:val="hps"/>
                <w:color w:val="222222"/>
                <w:sz w:val="24"/>
                <w:szCs w:val="24"/>
                <w:lang w:val="es-MX"/>
              </w:rPr>
              <w:t>entréguela</w:t>
            </w:r>
            <w:r w:rsidRPr="000B0C57">
              <w:rPr>
                <w:sz w:val="24"/>
                <w:szCs w:val="24"/>
                <w:lang w:val="es-MX"/>
              </w:rPr>
              <w:t xml:space="preserve"> </w:t>
            </w:r>
            <w:r w:rsidRPr="000B0C57">
              <w:rPr>
                <w:rStyle w:val="hps"/>
                <w:color w:val="222222"/>
                <w:sz w:val="24"/>
                <w:szCs w:val="24"/>
                <w:lang w:val="es-MX"/>
              </w:rPr>
              <w:t>a la</w:t>
            </w:r>
            <w:r w:rsidRPr="000B0C57">
              <w:rPr>
                <w:sz w:val="24"/>
                <w:szCs w:val="24"/>
                <w:lang w:val="es-MX"/>
              </w:rPr>
              <w:t xml:space="preserve"> </w:t>
            </w:r>
            <w:r w:rsidRPr="000B0C57">
              <w:rPr>
                <w:rStyle w:val="hps"/>
                <w:color w:val="222222"/>
                <w:sz w:val="24"/>
                <w:szCs w:val="24"/>
                <w:lang w:val="es-MX"/>
              </w:rPr>
              <w:t>oficina del Registro Electoral</w:t>
            </w:r>
            <w:r w:rsidRPr="000B0C57">
              <w:rPr>
                <w:sz w:val="24"/>
                <w:szCs w:val="24"/>
                <w:lang w:val="es-MX"/>
              </w:rPr>
              <w:t xml:space="preserve">, </w:t>
            </w:r>
            <w:r w:rsidRPr="000B0C57">
              <w:rPr>
                <w:rStyle w:val="hps"/>
                <w:color w:val="222222"/>
                <w:sz w:val="24"/>
                <w:szCs w:val="24"/>
                <w:lang w:val="es-MX"/>
              </w:rPr>
              <w:t>o</w:t>
            </w:r>
            <w:r w:rsidRPr="000B0C57">
              <w:rPr>
                <w:sz w:val="24"/>
                <w:szCs w:val="24"/>
                <w:lang w:val="es-MX"/>
              </w:rPr>
              <w:t xml:space="preserve"> </w:t>
            </w:r>
            <w:r w:rsidRPr="000B0C57">
              <w:rPr>
                <w:rStyle w:val="hps"/>
                <w:color w:val="222222"/>
                <w:sz w:val="24"/>
                <w:szCs w:val="24"/>
                <w:lang w:val="es-MX"/>
              </w:rPr>
              <w:t>entréguela a cualquier mesa electoral el</w:t>
            </w:r>
            <w:r w:rsidRPr="000B0C57">
              <w:rPr>
                <w:sz w:val="24"/>
                <w:szCs w:val="24"/>
                <w:lang w:val="es-MX"/>
              </w:rPr>
              <w:t xml:space="preserve"> </w:t>
            </w:r>
            <w:r w:rsidRPr="000B0C57">
              <w:rPr>
                <w:rStyle w:val="hps"/>
                <w:color w:val="222222"/>
                <w:sz w:val="24"/>
                <w:szCs w:val="24"/>
                <w:lang w:val="es-MX"/>
              </w:rPr>
              <w:t>día de la elección</w:t>
            </w:r>
            <w:r w:rsidRPr="000B0C57">
              <w:rPr>
                <w:sz w:val="24"/>
                <w:szCs w:val="24"/>
                <w:lang w:val="es-MX"/>
              </w:rPr>
              <w:t>.</w:t>
            </w:r>
          </w:p>
          <w:p w:rsidR="00C333D8" w:rsidRPr="000B0C57" w:rsidRDefault="00E13BC9" w:rsidP="00E13BC9">
            <w:pPr>
              <w:pStyle w:val="Instructionbody"/>
              <w:spacing w:after="80"/>
              <w:rPr>
                <w:sz w:val="24"/>
                <w:szCs w:val="24"/>
                <w:lang w:val="es-ES"/>
              </w:rPr>
            </w:pPr>
            <w:r w:rsidRPr="000B0C57">
              <w:rPr>
                <w:rStyle w:val="hps"/>
                <w:color w:val="222222"/>
                <w:sz w:val="24"/>
                <w:szCs w:val="24"/>
                <w:lang w:val="es-MX"/>
              </w:rPr>
              <w:t>La boleta de voto</w:t>
            </w:r>
            <w:r w:rsidRPr="000B0C57">
              <w:rPr>
                <w:sz w:val="24"/>
                <w:szCs w:val="24"/>
                <w:lang w:val="es-MX"/>
              </w:rPr>
              <w:t xml:space="preserve"> </w:t>
            </w:r>
            <w:r w:rsidRPr="000B0C57">
              <w:rPr>
                <w:rStyle w:val="hps"/>
                <w:color w:val="222222"/>
                <w:sz w:val="24"/>
                <w:szCs w:val="24"/>
                <w:lang w:val="es-MX"/>
              </w:rPr>
              <w:t>por correo</w:t>
            </w:r>
            <w:r w:rsidRPr="000B0C57">
              <w:rPr>
                <w:sz w:val="24"/>
                <w:szCs w:val="24"/>
                <w:lang w:val="es-MX"/>
              </w:rPr>
              <w:t xml:space="preserve"> </w:t>
            </w:r>
            <w:r w:rsidRPr="000B0C57">
              <w:rPr>
                <w:rStyle w:val="hps"/>
                <w:color w:val="222222"/>
                <w:sz w:val="24"/>
                <w:szCs w:val="24"/>
                <w:lang w:val="es-MX"/>
              </w:rPr>
              <w:t>debe tener el sello postal o entregarse</w:t>
            </w:r>
            <w:r w:rsidRPr="000B0C57">
              <w:rPr>
                <w:sz w:val="24"/>
                <w:szCs w:val="24"/>
                <w:lang w:val="es-MX"/>
              </w:rPr>
              <w:t xml:space="preserve"> </w:t>
            </w:r>
            <w:r w:rsidRPr="000B0C57">
              <w:rPr>
                <w:rStyle w:val="hps"/>
                <w:color w:val="222222"/>
                <w:sz w:val="24"/>
                <w:szCs w:val="24"/>
                <w:lang w:val="es-MX"/>
              </w:rPr>
              <w:t>a una</w:t>
            </w:r>
            <w:r w:rsidRPr="000B0C57">
              <w:rPr>
                <w:sz w:val="24"/>
                <w:szCs w:val="24"/>
                <w:lang w:val="es-MX"/>
              </w:rPr>
              <w:t xml:space="preserve"> </w:t>
            </w:r>
            <w:r w:rsidRPr="000B0C57">
              <w:rPr>
                <w:rStyle w:val="hps"/>
                <w:color w:val="222222"/>
                <w:sz w:val="24"/>
                <w:szCs w:val="24"/>
                <w:lang w:val="es-MX"/>
              </w:rPr>
              <w:t>mesa electoral</w:t>
            </w:r>
            <w:r w:rsidRPr="000B0C57">
              <w:rPr>
                <w:sz w:val="24"/>
                <w:szCs w:val="24"/>
                <w:lang w:val="es-MX"/>
              </w:rPr>
              <w:t xml:space="preserve"> </w:t>
            </w:r>
            <w:r w:rsidR="004824B3">
              <w:rPr>
                <w:sz w:val="24"/>
                <w:szCs w:val="24"/>
                <w:lang w:val="es-MX"/>
              </w:rPr>
              <w:t xml:space="preserve">hasta </w:t>
            </w:r>
            <w:r w:rsidRPr="000B0C57">
              <w:rPr>
                <w:rStyle w:val="hps"/>
                <w:color w:val="222222"/>
                <w:sz w:val="24"/>
                <w:szCs w:val="24"/>
                <w:lang w:val="es-MX"/>
              </w:rPr>
              <w:t xml:space="preserve">el  </w:t>
            </w:r>
            <w:r w:rsidR="00C553EF">
              <w:rPr>
                <w:b/>
                <w:sz w:val="24"/>
                <w:szCs w:val="24"/>
                <w:lang w:val="es-ES"/>
              </w:rPr>
              <w:t>8</w:t>
            </w:r>
            <w:r w:rsidRPr="000B0C57">
              <w:rPr>
                <w:b/>
                <w:sz w:val="24"/>
                <w:szCs w:val="24"/>
                <w:lang w:val="es-ES"/>
              </w:rPr>
              <w:t xml:space="preserve"> de </w:t>
            </w:r>
            <w:r w:rsidR="00C553EF">
              <w:rPr>
                <w:b/>
                <w:sz w:val="24"/>
                <w:szCs w:val="24"/>
                <w:lang w:val="es-ES"/>
              </w:rPr>
              <w:t>noviembre</w:t>
            </w:r>
            <w:r w:rsidRPr="000B0C57">
              <w:rPr>
                <w:b/>
                <w:sz w:val="24"/>
                <w:szCs w:val="24"/>
                <w:lang w:val="es-ES"/>
              </w:rPr>
              <w:t>.</w:t>
            </w:r>
          </w:p>
          <w:p w:rsidR="00C333D8" w:rsidRPr="00E13BC9" w:rsidRDefault="00E13BC9" w:rsidP="00353A2F">
            <w:pPr>
              <w:pStyle w:val="Instructionbody"/>
              <w:rPr>
                <w:b/>
                <w:bCs/>
                <w:color w:val="17365D" w:themeColor="text2" w:themeShade="BF"/>
                <w:szCs w:val="20"/>
                <w:lang w:val="es-ES"/>
              </w:rPr>
            </w:pPr>
            <w:r w:rsidRPr="000B0C57">
              <w:rPr>
                <w:sz w:val="24"/>
                <w:szCs w:val="24"/>
                <w:lang w:val="es-MX"/>
              </w:rPr>
              <w:t xml:space="preserve">Para más detalles, </w:t>
            </w:r>
            <w:r w:rsidRPr="000B0C57">
              <w:rPr>
                <w:sz w:val="24"/>
                <w:szCs w:val="24"/>
                <w:highlight w:val="lightGray"/>
                <w:lang w:val="es-MX"/>
              </w:rPr>
              <w:t xml:space="preserve">vea la </w:t>
            </w:r>
            <w:r w:rsidR="00DC53D2" w:rsidRPr="00DC53D2">
              <w:rPr>
                <w:b/>
                <w:sz w:val="24"/>
                <w:szCs w:val="24"/>
                <w:highlight w:val="lightGray"/>
                <w:lang w:val="es-MX"/>
              </w:rPr>
              <w:t>página</w:t>
            </w:r>
            <w:r w:rsidR="00353A2F" w:rsidRPr="00DC53D2">
              <w:rPr>
                <w:b/>
                <w:sz w:val="24"/>
                <w:szCs w:val="24"/>
                <w:highlight w:val="lightGray"/>
                <w:lang w:val="es-MX"/>
              </w:rPr>
              <w:t xml:space="preserve"> </w:t>
            </w:r>
            <w:r w:rsidR="00353A2F">
              <w:rPr>
                <w:b/>
                <w:sz w:val="24"/>
                <w:szCs w:val="24"/>
                <w:highlight w:val="lightGray"/>
                <w:lang w:val="es-MX"/>
              </w:rPr>
              <w:t>9</w:t>
            </w:r>
          </w:p>
        </w:tc>
      </w:tr>
      <w:tr w:rsidR="00C333D8" w:rsidRPr="00C553EF" w:rsidTr="00C333D8">
        <w:tc>
          <w:tcPr>
            <w:tcW w:w="3348" w:type="dxa"/>
          </w:tcPr>
          <w:p w:rsidR="00C333D8" w:rsidRPr="00E13BC9" w:rsidRDefault="00C333D8" w:rsidP="00C333D8">
            <w:pPr>
              <w:rPr>
                <w:rFonts w:eastAsia="ヒラギノ角ゴ Pro W3" w:cs="Arial"/>
                <w:b/>
                <w:bCs/>
                <w:color w:val="17365D" w:themeColor="text2" w:themeShade="BF"/>
                <w:sz w:val="22"/>
                <w:szCs w:val="20"/>
                <w:lang w:val="es-ES"/>
              </w:rPr>
            </w:pPr>
          </w:p>
          <w:p w:rsidR="00C333D8" w:rsidRPr="00E13BC9" w:rsidRDefault="00C333D8" w:rsidP="00C333D8">
            <w:pPr>
              <w:rPr>
                <w:rFonts w:eastAsia="ヒラギノ角ゴ Pro W3" w:cs="Arial"/>
                <w:b/>
                <w:bCs/>
                <w:color w:val="17365D" w:themeColor="text2" w:themeShade="BF"/>
                <w:sz w:val="22"/>
                <w:szCs w:val="20"/>
                <w:lang w:val="es-ES"/>
              </w:rPr>
            </w:pPr>
          </w:p>
          <w:p w:rsidR="00C333D8" w:rsidRDefault="00C333D8" w:rsidP="00C333D8">
            <w:pPr>
              <w:rPr>
                <w:rFonts w:eastAsia="ヒラギノ角ゴ Pro W3" w:cs="Arial"/>
                <w:b/>
                <w:bCs/>
                <w:color w:val="17365D" w:themeColor="text2" w:themeShade="BF"/>
                <w:sz w:val="22"/>
                <w:szCs w:val="20"/>
              </w:rPr>
            </w:pPr>
            <w:r>
              <w:rPr>
                <w:rFonts w:eastAsia="ヒラギノ角ゴ Pro W3" w:cs="Arial"/>
                <w:b/>
                <w:bCs/>
                <w:noProof/>
                <w:color w:val="17365D" w:themeColor="text2" w:themeShade="BF"/>
                <w:sz w:val="22"/>
                <w:szCs w:val="20"/>
                <w:lang w:eastAsia="zh-TW"/>
              </w:rPr>
              <w:drawing>
                <wp:inline distT="0" distB="0" distL="0" distR="0">
                  <wp:extent cx="1554480" cy="1111317"/>
                  <wp:effectExtent l="0" t="0" r="0" b="6350"/>
                  <wp:docPr id="8" name="Picture 8" descr="Macintosh HD:Users:whitneyq:Documents:!CenterforCivicDesign:CCD-Projects:FOCE:9-Reports-Public:Prototype-final:FOCE-VoterGuide-Icons-TIFF:VoteEarl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whitneyq:Documents:!CenterforCivicDesign:CCD-Projects:FOCE:9-Reports-Public:Prototype-final:FOCE-VoterGuide-Icons-TIFF:VoteEarly.tif"/>
                          <pic:cNvPicPr>
                            <a:picLocks noChangeAspect="1" noChangeArrowheads="1"/>
                          </pic:cNvPicPr>
                        </pic:nvPicPr>
                        <pic:blipFill>
                          <a:blip r:embed="rId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4480" cy="1111317"/>
                          </a:xfrm>
                          <a:prstGeom prst="rect">
                            <a:avLst/>
                          </a:prstGeom>
                          <a:noFill/>
                          <a:ln>
                            <a:noFill/>
                          </a:ln>
                        </pic:spPr>
                      </pic:pic>
                    </a:graphicData>
                  </a:graphic>
                </wp:inline>
              </w:drawing>
            </w:r>
          </w:p>
        </w:tc>
        <w:tc>
          <w:tcPr>
            <w:tcW w:w="6300" w:type="dxa"/>
          </w:tcPr>
          <w:p w:rsidR="00C333D8" w:rsidRDefault="00C333D8" w:rsidP="00C333D8">
            <w:pPr>
              <w:pStyle w:val="Heading2"/>
              <w:outlineLvl w:val="1"/>
            </w:pPr>
          </w:p>
          <w:p w:rsidR="00E13BC9" w:rsidRPr="006A7BB8" w:rsidRDefault="00E13BC9" w:rsidP="00E13BC9">
            <w:pPr>
              <w:pStyle w:val="Heading2"/>
              <w:outlineLvl w:val="1"/>
              <w:rPr>
                <w:lang w:val="es-MX"/>
              </w:rPr>
            </w:pPr>
            <w:r w:rsidRPr="006A7BB8">
              <w:rPr>
                <w:lang w:val="es-MX"/>
              </w:rPr>
              <w:t>Vote temprano en persona</w:t>
            </w:r>
          </w:p>
          <w:p w:rsidR="00C333D8" w:rsidRPr="000B0C57" w:rsidRDefault="00E13BC9" w:rsidP="00E13BC9">
            <w:pPr>
              <w:pStyle w:val="Instructionbody"/>
              <w:rPr>
                <w:sz w:val="24"/>
                <w:szCs w:val="24"/>
                <w:lang w:val="es-MX"/>
              </w:rPr>
            </w:pPr>
            <w:r w:rsidRPr="000B0C57">
              <w:rPr>
                <w:sz w:val="24"/>
                <w:szCs w:val="24"/>
                <w:lang w:val="es-MX"/>
              </w:rPr>
              <w:t>Puede votar temprano en dos localidades</w:t>
            </w:r>
            <w:r w:rsidR="00C333D8" w:rsidRPr="000B0C57">
              <w:rPr>
                <w:b/>
                <w:sz w:val="24"/>
                <w:szCs w:val="24"/>
                <w:lang w:val="es-ES"/>
              </w:rPr>
              <w:t xml:space="preserve"> </w:t>
            </w:r>
            <w:r w:rsidR="000B0C57">
              <w:rPr>
                <w:b/>
                <w:sz w:val="24"/>
                <w:szCs w:val="24"/>
                <w:lang w:val="es-ES"/>
              </w:rPr>
              <w:br/>
            </w:r>
            <w:r w:rsidR="00C553EF">
              <w:rPr>
                <w:b/>
                <w:sz w:val="24"/>
                <w:szCs w:val="24"/>
                <w:lang w:val="es-ES"/>
              </w:rPr>
              <w:t>11</w:t>
            </w:r>
            <w:r w:rsidR="000B0C57">
              <w:rPr>
                <w:b/>
                <w:sz w:val="24"/>
                <w:szCs w:val="24"/>
                <w:lang w:val="es-ES"/>
              </w:rPr>
              <w:t xml:space="preserve"> de </w:t>
            </w:r>
            <w:r w:rsidR="00C553EF">
              <w:rPr>
                <w:b/>
                <w:sz w:val="24"/>
                <w:szCs w:val="24"/>
                <w:lang w:val="es-ES"/>
              </w:rPr>
              <w:t>octubre</w:t>
            </w:r>
            <w:r w:rsidR="000B0C57">
              <w:rPr>
                <w:b/>
                <w:sz w:val="24"/>
                <w:szCs w:val="24"/>
                <w:lang w:val="es-ES"/>
              </w:rPr>
              <w:t xml:space="preserve">  – </w:t>
            </w:r>
            <w:r w:rsidR="00C553EF">
              <w:rPr>
                <w:b/>
                <w:sz w:val="24"/>
                <w:szCs w:val="24"/>
                <w:lang w:val="es-ES"/>
              </w:rPr>
              <w:t>8</w:t>
            </w:r>
            <w:r w:rsidR="000B0C57">
              <w:rPr>
                <w:b/>
                <w:sz w:val="24"/>
                <w:szCs w:val="24"/>
                <w:lang w:val="es-ES"/>
              </w:rPr>
              <w:t xml:space="preserve"> de </w:t>
            </w:r>
            <w:r w:rsidR="00C553EF">
              <w:rPr>
                <w:b/>
                <w:sz w:val="24"/>
                <w:szCs w:val="24"/>
                <w:lang w:val="es-ES"/>
              </w:rPr>
              <w:t>noviembre</w:t>
            </w:r>
          </w:p>
          <w:p w:rsidR="00331219" w:rsidRPr="00C553EF" w:rsidRDefault="00331219" w:rsidP="00E13BC9">
            <w:pPr>
              <w:pStyle w:val="Instructionbody"/>
              <w:rPr>
                <w:sz w:val="24"/>
                <w:szCs w:val="24"/>
              </w:rPr>
            </w:pPr>
            <w:r w:rsidRPr="00C553EF">
              <w:rPr>
                <w:sz w:val="24"/>
                <w:szCs w:val="24"/>
              </w:rPr>
              <w:t xml:space="preserve">Santa Cruz County </w:t>
            </w:r>
            <w:r w:rsidR="004824B3" w:rsidRPr="00C553EF">
              <w:rPr>
                <w:sz w:val="24"/>
                <w:szCs w:val="24"/>
              </w:rPr>
              <w:t>Clerk/</w:t>
            </w:r>
            <w:r w:rsidRPr="00C553EF">
              <w:rPr>
                <w:sz w:val="24"/>
                <w:szCs w:val="24"/>
              </w:rPr>
              <w:t xml:space="preserve">Elections </w:t>
            </w:r>
            <w:r w:rsidRPr="00C553EF">
              <w:rPr>
                <w:sz w:val="24"/>
                <w:szCs w:val="24"/>
              </w:rPr>
              <w:br/>
              <w:t>701 Ocean St., Room 210</w:t>
            </w:r>
            <w:r w:rsidRPr="00C553EF">
              <w:rPr>
                <w:sz w:val="24"/>
                <w:szCs w:val="24"/>
              </w:rPr>
              <w:br/>
            </w:r>
            <w:proofErr w:type="spellStart"/>
            <w:r w:rsidR="004824B3" w:rsidRPr="00C553EF">
              <w:rPr>
                <w:sz w:val="24"/>
                <w:szCs w:val="24"/>
              </w:rPr>
              <w:t>lunes</w:t>
            </w:r>
            <w:proofErr w:type="spellEnd"/>
            <w:r w:rsidR="004824B3" w:rsidRPr="00C553EF">
              <w:rPr>
                <w:sz w:val="24"/>
                <w:szCs w:val="24"/>
              </w:rPr>
              <w:t xml:space="preserve">– </w:t>
            </w:r>
            <w:proofErr w:type="spellStart"/>
            <w:r w:rsidR="004824B3" w:rsidRPr="00C553EF">
              <w:rPr>
                <w:sz w:val="24"/>
                <w:szCs w:val="24"/>
              </w:rPr>
              <w:t>viernes</w:t>
            </w:r>
            <w:proofErr w:type="spellEnd"/>
            <w:r w:rsidR="004824B3" w:rsidRPr="00C553EF">
              <w:rPr>
                <w:sz w:val="24"/>
                <w:szCs w:val="24"/>
              </w:rPr>
              <w:t>, 8am a</w:t>
            </w:r>
            <w:r w:rsidRPr="00C553EF">
              <w:rPr>
                <w:sz w:val="24"/>
                <w:szCs w:val="24"/>
              </w:rPr>
              <w:t xml:space="preserve"> 5pm</w:t>
            </w:r>
          </w:p>
          <w:p w:rsidR="00331219" w:rsidRPr="004824B3" w:rsidRDefault="00331219" w:rsidP="004824B3">
            <w:pPr>
              <w:pStyle w:val="Instructionbody"/>
              <w:ind w:right="-288"/>
              <w:rPr>
                <w:sz w:val="24"/>
                <w:szCs w:val="24"/>
                <w:lang w:val="es-ES"/>
              </w:rPr>
            </w:pPr>
            <w:proofErr w:type="spellStart"/>
            <w:r w:rsidRPr="004824B3">
              <w:rPr>
                <w:sz w:val="24"/>
                <w:szCs w:val="24"/>
                <w:lang w:val="es-ES"/>
              </w:rPr>
              <w:t>Watsonville</w:t>
            </w:r>
            <w:proofErr w:type="spellEnd"/>
            <w:r w:rsidRPr="004824B3">
              <w:rPr>
                <w:sz w:val="24"/>
                <w:szCs w:val="24"/>
                <w:lang w:val="es-ES"/>
              </w:rPr>
              <w:t xml:space="preserve"> City </w:t>
            </w:r>
            <w:proofErr w:type="spellStart"/>
            <w:r w:rsidRPr="004824B3">
              <w:rPr>
                <w:sz w:val="24"/>
                <w:szCs w:val="24"/>
                <w:lang w:val="es-ES"/>
              </w:rPr>
              <w:t>Clerk’s</w:t>
            </w:r>
            <w:proofErr w:type="spellEnd"/>
            <w:r w:rsidRPr="004824B3">
              <w:rPr>
                <w:sz w:val="24"/>
                <w:szCs w:val="24"/>
                <w:lang w:val="es-ES"/>
              </w:rPr>
              <w:t xml:space="preserve"> Office </w:t>
            </w:r>
            <w:r w:rsidRPr="004824B3">
              <w:rPr>
                <w:sz w:val="24"/>
                <w:szCs w:val="24"/>
                <w:lang w:val="es-ES"/>
              </w:rPr>
              <w:br/>
              <w:t xml:space="preserve">275 </w:t>
            </w:r>
            <w:proofErr w:type="spellStart"/>
            <w:r w:rsidRPr="004824B3">
              <w:rPr>
                <w:sz w:val="24"/>
                <w:szCs w:val="24"/>
                <w:lang w:val="es-ES"/>
              </w:rPr>
              <w:t>Main</w:t>
            </w:r>
            <w:proofErr w:type="spellEnd"/>
            <w:r w:rsidR="004824B3" w:rsidRPr="004824B3">
              <w:rPr>
                <w:sz w:val="24"/>
                <w:szCs w:val="24"/>
                <w:lang w:val="es-ES"/>
              </w:rPr>
              <w:t xml:space="preserve"> St., 4</w:t>
            </w:r>
            <w:r w:rsidR="004824B3" w:rsidRPr="00A66DB2">
              <w:rPr>
                <w:sz w:val="24"/>
                <w:szCs w:val="24"/>
                <w:lang w:val="es-ES"/>
              </w:rPr>
              <w:t>o</w:t>
            </w:r>
            <w:r w:rsidR="004824B3">
              <w:rPr>
                <w:sz w:val="24"/>
                <w:szCs w:val="24"/>
                <w:lang w:val="es-ES"/>
              </w:rPr>
              <w:t xml:space="preserve"> piso</w:t>
            </w:r>
            <w:r w:rsidR="004824B3" w:rsidRPr="004824B3">
              <w:rPr>
                <w:sz w:val="24"/>
                <w:szCs w:val="24"/>
                <w:lang w:val="es-ES"/>
              </w:rPr>
              <w:t xml:space="preserve"> (6</w:t>
            </w:r>
            <w:r w:rsidR="004824B3" w:rsidRPr="00A66DB2">
              <w:rPr>
                <w:sz w:val="24"/>
                <w:szCs w:val="24"/>
                <w:lang w:val="es-ES"/>
              </w:rPr>
              <w:t>o</w:t>
            </w:r>
            <w:r w:rsidR="004824B3" w:rsidRPr="004824B3">
              <w:rPr>
                <w:sz w:val="24"/>
                <w:szCs w:val="24"/>
                <w:lang w:val="es-ES"/>
              </w:rPr>
              <w:t xml:space="preserve"> piso desde el estacionamiento</w:t>
            </w:r>
            <w:r w:rsidRPr="004824B3">
              <w:rPr>
                <w:sz w:val="24"/>
                <w:szCs w:val="24"/>
                <w:lang w:val="es-ES"/>
              </w:rPr>
              <w:t>)</w:t>
            </w:r>
            <w:r w:rsidRPr="004824B3">
              <w:rPr>
                <w:sz w:val="24"/>
                <w:szCs w:val="24"/>
                <w:lang w:val="es-ES"/>
              </w:rPr>
              <w:br/>
            </w:r>
            <w:r w:rsidR="004824B3" w:rsidRPr="004824B3">
              <w:rPr>
                <w:sz w:val="24"/>
                <w:szCs w:val="24"/>
                <w:lang w:val="es-ES"/>
              </w:rPr>
              <w:t xml:space="preserve">lunes– viernes, 8am a </w:t>
            </w:r>
            <w:r w:rsidRPr="004824B3">
              <w:rPr>
                <w:sz w:val="24"/>
                <w:szCs w:val="24"/>
                <w:lang w:val="es-ES"/>
              </w:rPr>
              <w:t xml:space="preserve">5pm </w:t>
            </w:r>
          </w:p>
          <w:p w:rsidR="00C333D8" w:rsidRPr="00E13BC9" w:rsidRDefault="00E13BC9" w:rsidP="00C553EF">
            <w:pPr>
              <w:pStyle w:val="Instructionbody"/>
              <w:rPr>
                <w:lang w:val="es-ES"/>
              </w:rPr>
            </w:pPr>
            <w:r w:rsidRPr="000B0C57">
              <w:rPr>
                <w:sz w:val="24"/>
                <w:szCs w:val="24"/>
                <w:lang w:val="es-MX"/>
              </w:rPr>
              <w:t>Las dos localidades estarán abiertas</w:t>
            </w:r>
            <w:r w:rsidRPr="000B0C57">
              <w:rPr>
                <w:sz w:val="24"/>
                <w:szCs w:val="24"/>
                <w:lang w:val="es-MX"/>
              </w:rPr>
              <w:br/>
            </w:r>
            <w:r w:rsidRPr="00C553EF">
              <w:rPr>
                <w:sz w:val="24"/>
                <w:szCs w:val="24"/>
                <w:lang w:val="es-MX"/>
              </w:rPr>
              <w:t>sábado y domingo</w:t>
            </w:r>
            <w:r w:rsidR="00331219" w:rsidRPr="00C553EF">
              <w:rPr>
                <w:sz w:val="24"/>
                <w:szCs w:val="24"/>
                <w:lang w:val="es-ES"/>
              </w:rPr>
              <w:t xml:space="preserve">, </w:t>
            </w:r>
            <w:r w:rsidR="00C553EF" w:rsidRPr="00C553EF">
              <w:rPr>
                <w:sz w:val="24"/>
                <w:szCs w:val="24"/>
                <w:lang w:val="es-ES"/>
              </w:rPr>
              <w:t>nov</w:t>
            </w:r>
            <w:r w:rsidR="00C553EF">
              <w:rPr>
                <w:sz w:val="24"/>
                <w:szCs w:val="24"/>
                <w:lang w:val="es-ES"/>
              </w:rPr>
              <w:t>iembre</w:t>
            </w:r>
            <w:r w:rsidR="00C553EF" w:rsidRPr="00C553EF">
              <w:rPr>
                <w:sz w:val="24"/>
                <w:szCs w:val="24"/>
                <w:lang w:val="es-ES"/>
              </w:rPr>
              <w:t xml:space="preserve"> 5 &amp; 6</w:t>
            </w:r>
            <w:r w:rsidR="00331219" w:rsidRPr="00C553EF">
              <w:rPr>
                <w:sz w:val="24"/>
                <w:szCs w:val="24"/>
                <w:lang w:val="es-ES"/>
              </w:rPr>
              <w:t xml:space="preserve">, 9am </w:t>
            </w:r>
            <w:r w:rsidRPr="00C553EF">
              <w:rPr>
                <w:sz w:val="24"/>
                <w:szCs w:val="24"/>
                <w:lang w:val="es-ES"/>
              </w:rPr>
              <w:t>a</w:t>
            </w:r>
            <w:r w:rsidR="00331219" w:rsidRPr="00C553EF">
              <w:rPr>
                <w:sz w:val="24"/>
                <w:szCs w:val="24"/>
                <w:lang w:val="es-ES"/>
              </w:rPr>
              <w:t xml:space="preserve"> 5pm</w:t>
            </w:r>
          </w:p>
        </w:tc>
      </w:tr>
      <w:tr w:rsidR="00C333D8" w:rsidRPr="00C553EF" w:rsidTr="00C333D8">
        <w:tc>
          <w:tcPr>
            <w:tcW w:w="3348" w:type="dxa"/>
          </w:tcPr>
          <w:p w:rsidR="00C333D8" w:rsidRPr="00E13BC9" w:rsidRDefault="00C333D8" w:rsidP="00C333D8">
            <w:pPr>
              <w:rPr>
                <w:rFonts w:eastAsia="ヒラギノ角ゴ Pro W3" w:cs="Arial"/>
                <w:b/>
                <w:bCs/>
                <w:color w:val="17365D" w:themeColor="text2" w:themeShade="BF"/>
                <w:sz w:val="22"/>
                <w:szCs w:val="20"/>
                <w:lang w:val="es-ES"/>
              </w:rPr>
            </w:pPr>
          </w:p>
          <w:p w:rsidR="00C333D8" w:rsidRPr="00E13BC9" w:rsidRDefault="00C333D8" w:rsidP="00C333D8">
            <w:pPr>
              <w:rPr>
                <w:rFonts w:eastAsia="ヒラギノ角ゴ Pro W3" w:cs="Arial"/>
                <w:b/>
                <w:bCs/>
                <w:color w:val="17365D" w:themeColor="text2" w:themeShade="BF"/>
                <w:sz w:val="22"/>
                <w:szCs w:val="20"/>
                <w:lang w:val="es-ES"/>
              </w:rPr>
            </w:pPr>
          </w:p>
          <w:p w:rsidR="00C333D8" w:rsidRDefault="00C333D8" w:rsidP="00C333D8">
            <w:pPr>
              <w:pStyle w:val="Cover-body"/>
              <w:rPr>
                <w:b/>
                <w:bCs/>
                <w:color w:val="17365D" w:themeColor="text2" w:themeShade="BF"/>
                <w:sz w:val="22"/>
                <w:szCs w:val="20"/>
              </w:rPr>
            </w:pPr>
            <w:r>
              <w:rPr>
                <w:b/>
                <w:bCs/>
                <w:noProof/>
                <w:color w:val="17365D" w:themeColor="text2" w:themeShade="BF"/>
                <w:sz w:val="22"/>
                <w:szCs w:val="20"/>
                <w:lang w:eastAsia="zh-TW"/>
              </w:rPr>
              <w:drawing>
                <wp:inline distT="0" distB="0" distL="0" distR="0">
                  <wp:extent cx="1554480" cy="1292352"/>
                  <wp:effectExtent l="0" t="0" r="0" b="3175"/>
                  <wp:docPr id="10" name="Picture 10" descr="Macintosh HD:Users:whitneyq:Documents:!CenterforCivicDesign:CCD-Projects:FOCE:9-Reports-Public:Prototype-final:FOCE-VoterGuide-Icons-TIFF:VoteInPers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whitneyq:Documents:!CenterforCivicDesign:CCD-Projects:FOCE:9-Reports-Public:Prototype-final:FOCE-VoterGuide-Icons-TIFF:VoteInPerson.tif"/>
                          <pic:cNvPicPr>
                            <a:picLocks noChangeAspect="1" noChangeArrowheads="1"/>
                          </pic:cNvPicPr>
                        </pic:nvPicPr>
                        <pic:blipFill>
                          <a:blip r:embed="rId1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4480" cy="1292352"/>
                          </a:xfrm>
                          <a:prstGeom prst="rect">
                            <a:avLst/>
                          </a:prstGeom>
                          <a:noFill/>
                          <a:ln>
                            <a:noFill/>
                          </a:ln>
                        </pic:spPr>
                      </pic:pic>
                    </a:graphicData>
                  </a:graphic>
                </wp:inline>
              </w:drawing>
            </w:r>
          </w:p>
        </w:tc>
        <w:tc>
          <w:tcPr>
            <w:tcW w:w="6300" w:type="dxa"/>
          </w:tcPr>
          <w:p w:rsidR="00C333D8" w:rsidRDefault="00C333D8" w:rsidP="00C333D8">
            <w:pPr>
              <w:pStyle w:val="Heading2"/>
              <w:outlineLvl w:val="1"/>
            </w:pPr>
          </w:p>
          <w:p w:rsidR="00E13BC9" w:rsidRPr="00E13BC9" w:rsidRDefault="00E13BC9" w:rsidP="00E13BC9">
            <w:pPr>
              <w:pStyle w:val="Heading2"/>
              <w:outlineLvl w:val="1"/>
              <w:rPr>
                <w:lang w:val="es-ES"/>
              </w:rPr>
            </w:pPr>
            <w:r w:rsidRPr="00E13BC9">
              <w:rPr>
                <w:lang w:val="es-ES"/>
              </w:rPr>
              <w:t xml:space="preserve">Vote en persona en la mesa electoral </w:t>
            </w:r>
          </w:p>
          <w:p w:rsidR="00C333D8" w:rsidRPr="000B0C57" w:rsidRDefault="00E13BC9" w:rsidP="00E13BC9">
            <w:pPr>
              <w:pStyle w:val="Instructionbody"/>
              <w:spacing w:after="80"/>
              <w:rPr>
                <w:sz w:val="24"/>
                <w:szCs w:val="24"/>
                <w:lang w:val="es-ES_tradnl"/>
              </w:rPr>
            </w:pPr>
            <w:r w:rsidRPr="000B0C57">
              <w:rPr>
                <w:sz w:val="24"/>
                <w:szCs w:val="24"/>
                <w:lang w:val="es-ES_tradnl"/>
              </w:rPr>
              <w:t>Las mesas electorales abren el día de la elección:</w:t>
            </w:r>
            <w:r w:rsidR="00C333D8" w:rsidRPr="000B0C57">
              <w:rPr>
                <w:sz w:val="24"/>
                <w:szCs w:val="24"/>
                <w:lang w:val="es-ES"/>
              </w:rPr>
              <w:br/>
            </w:r>
            <w:r w:rsidR="00C553EF">
              <w:rPr>
                <w:b/>
                <w:sz w:val="24"/>
                <w:szCs w:val="24"/>
                <w:lang w:val="es-ES"/>
              </w:rPr>
              <w:t>8</w:t>
            </w:r>
            <w:r w:rsidRPr="000B0C57">
              <w:rPr>
                <w:b/>
                <w:sz w:val="24"/>
                <w:szCs w:val="24"/>
                <w:lang w:val="es-ES"/>
              </w:rPr>
              <w:t xml:space="preserve"> de </w:t>
            </w:r>
            <w:r w:rsidR="00C553EF">
              <w:rPr>
                <w:b/>
                <w:sz w:val="24"/>
                <w:szCs w:val="24"/>
                <w:lang w:val="es-ES"/>
              </w:rPr>
              <w:t>noviembre</w:t>
            </w:r>
            <w:r w:rsidR="00C333D8" w:rsidRPr="000B0C57">
              <w:rPr>
                <w:b/>
                <w:sz w:val="24"/>
                <w:szCs w:val="24"/>
                <w:lang w:val="es-ES"/>
              </w:rPr>
              <w:t xml:space="preserve">, </w:t>
            </w:r>
            <w:r w:rsidRPr="000B0C57">
              <w:rPr>
                <w:sz w:val="24"/>
                <w:szCs w:val="24"/>
                <w:lang w:val="es-ES_tradnl"/>
              </w:rPr>
              <w:t>de 7am a 8pm</w:t>
            </w:r>
          </w:p>
          <w:p w:rsidR="00253F63" w:rsidRDefault="00E13BC9" w:rsidP="00253F63">
            <w:pPr>
              <w:pStyle w:val="Instructionbody"/>
              <w:rPr>
                <w:sz w:val="24"/>
                <w:szCs w:val="24"/>
                <w:lang w:val="es-ES_tradnl"/>
              </w:rPr>
            </w:pPr>
            <w:r w:rsidRPr="000B0C57">
              <w:rPr>
                <w:sz w:val="24"/>
                <w:szCs w:val="24"/>
                <w:lang w:val="es-ES_tradnl"/>
              </w:rPr>
              <w:t>La dirección de su mesa electoral está localizada en la contraportada de esta guía.</w:t>
            </w:r>
          </w:p>
          <w:p w:rsidR="00E13BC9" w:rsidRPr="000B0C57" w:rsidRDefault="00E13BC9" w:rsidP="00253F63">
            <w:pPr>
              <w:pStyle w:val="Instruction-List"/>
              <w:numPr>
                <w:ilvl w:val="0"/>
                <w:numId w:val="0"/>
              </w:numPr>
              <w:rPr>
                <w:sz w:val="24"/>
                <w:szCs w:val="24"/>
                <w:lang w:val="es-ES_tradnl"/>
              </w:rPr>
            </w:pPr>
            <w:r w:rsidRPr="000B0C57">
              <w:rPr>
                <w:sz w:val="24"/>
                <w:szCs w:val="24"/>
                <w:lang w:val="es-ES_tradnl"/>
              </w:rPr>
              <w:t>Puede buscar su mesa electoral:</w:t>
            </w:r>
          </w:p>
          <w:p w:rsidR="00253F63" w:rsidRDefault="00E13BC9" w:rsidP="00E13BC9">
            <w:pPr>
              <w:pStyle w:val="Instruction-List"/>
              <w:spacing w:after="80"/>
              <w:rPr>
                <w:sz w:val="24"/>
                <w:szCs w:val="24"/>
                <w:lang w:val="es-MX"/>
              </w:rPr>
            </w:pPr>
            <w:r w:rsidRPr="00253F63">
              <w:rPr>
                <w:sz w:val="24"/>
                <w:szCs w:val="24"/>
                <w:lang w:val="es-MX"/>
              </w:rPr>
              <w:t xml:space="preserve">en línea: </w:t>
            </w:r>
            <w:hyperlink r:id="rId11" w:history="1">
              <w:r w:rsidR="00253F63" w:rsidRPr="004A15D8">
                <w:rPr>
                  <w:rStyle w:val="Hyperlink"/>
                  <w:sz w:val="24"/>
                  <w:szCs w:val="24"/>
                  <w:lang w:val="es-MX"/>
                </w:rPr>
                <w:t>www.votescount.com</w:t>
              </w:r>
            </w:hyperlink>
          </w:p>
          <w:p w:rsidR="00E13BC9" w:rsidRPr="00253F63" w:rsidRDefault="00E13BC9" w:rsidP="00E13BC9">
            <w:pPr>
              <w:pStyle w:val="Instruction-List"/>
              <w:spacing w:after="80"/>
              <w:rPr>
                <w:sz w:val="24"/>
                <w:szCs w:val="24"/>
                <w:lang w:val="es-MX"/>
              </w:rPr>
            </w:pPr>
            <w:r w:rsidRPr="00253F63">
              <w:rPr>
                <w:sz w:val="24"/>
                <w:szCs w:val="24"/>
                <w:lang w:val="es-ES_tradnl"/>
              </w:rPr>
              <w:t xml:space="preserve">llamar a la oficina del registro de electores al </w:t>
            </w:r>
            <w:r w:rsidR="000B0C57" w:rsidRPr="00253F63">
              <w:rPr>
                <w:sz w:val="24"/>
                <w:szCs w:val="24"/>
                <w:lang w:val="es-ES_tradnl"/>
              </w:rPr>
              <w:br/>
            </w:r>
            <w:r w:rsidRPr="00253F63">
              <w:rPr>
                <w:sz w:val="24"/>
                <w:szCs w:val="24"/>
                <w:lang w:val="es-MX"/>
              </w:rPr>
              <w:t>831-454-2060</w:t>
            </w:r>
          </w:p>
          <w:p w:rsidR="00A26EC7" w:rsidRDefault="00E13BC9" w:rsidP="00511B97">
            <w:pPr>
              <w:pStyle w:val="Instructionbody"/>
              <w:rPr>
                <w:sz w:val="24"/>
                <w:szCs w:val="24"/>
                <w:lang w:val="es-MX"/>
              </w:rPr>
            </w:pPr>
            <w:r w:rsidRPr="000B0C57">
              <w:rPr>
                <w:sz w:val="24"/>
                <w:szCs w:val="24"/>
                <w:lang w:val="es-MX"/>
              </w:rPr>
              <w:t xml:space="preserve">Para más detalles, </w:t>
            </w:r>
            <w:r w:rsidRPr="000B0C57">
              <w:rPr>
                <w:sz w:val="24"/>
                <w:szCs w:val="24"/>
                <w:highlight w:val="lightGray"/>
                <w:lang w:val="es-MX"/>
              </w:rPr>
              <w:t xml:space="preserve">vea </w:t>
            </w:r>
            <w:proofErr w:type="gramStart"/>
            <w:r w:rsidRPr="000B0C57">
              <w:rPr>
                <w:sz w:val="24"/>
                <w:szCs w:val="24"/>
                <w:highlight w:val="lightGray"/>
                <w:lang w:val="es-MX"/>
              </w:rPr>
              <w:t xml:space="preserve">la </w:t>
            </w:r>
            <w:r w:rsidR="00DC53D2" w:rsidRPr="00DC53D2">
              <w:rPr>
                <w:b/>
                <w:sz w:val="24"/>
                <w:szCs w:val="24"/>
                <w:highlight w:val="lightGray"/>
                <w:lang w:val="es-MX"/>
              </w:rPr>
              <w:t>página</w:t>
            </w:r>
            <w:r w:rsidR="00C553EF">
              <w:rPr>
                <w:b/>
                <w:sz w:val="24"/>
                <w:szCs w:val="24"/>
                <w:highlight w:val="lightGray"/>
                <w:lang w:val="es-MX"/>
              </w:rPr>
              <w:t>s</w:t>
            </w:r>
            <w:proofErr w:type="gramEnd"/>
            <w:r w:rsidRPr="00DC53D2">
              <w:rPr>
                <w:b/>
                <w:sz w:val="24"/>
                <w:szCs w:val="24"/>
                <w:highlight w:val="lightGray"/>
                <w:lang w:val="es-MX"/>
              </w:rPr>
              <w:t xml:space="preserve"> </w:t>
            </w:r>
            <w:r w:rsidR="00353A2F">
              <w:rPr>
                <w:b/>
                <w:sz w:val="24"/>
                <w:szCs w:val="24"/>
                <w:highlight w:val="lightGray"/>
                <w:lang w:val="es-MX"/>
              </w:rPr>
              <w:t>1</w:t>
            </w:r>
            <w:r w:rsidR="00511B97">
              <w:rPr>
                <w:b/>
                <w:sz w:val="24"/>
                <w:szCs w:val="24"/>
                <w:highlight w:val="lightGray"/>
                <w:lang w:val="es-MX"/>
              </w:rPr>
              <w:t>0</w:t>
            </w:r>
            <w:r w:rsidR="00C553EF">
              <w:rPr>
                <w:b/>
                <w:sz w:val="24"/>
                <w:szCs w:val="24"/>
                <w:highlight w:val="lightGray"/>
                <w:lang w:val="es-MX"/>
              </w:rPr>
              <w:t xml:space="preserve"> y 11</w:t>
            </w:r>
            <w:r w:rsidRPr="000B0C57">
              <w:rPr>
                <w:sz w:val="24"/>
                <w:szCs w:val="24"/>
                <w:highlight w:val="lightGray"/>
                <w:lang w:val="es-MX"/>
              </w:rPr>
              <w:t>.</w:t>
            </w:r>
          </w:p>
          <w:p w:rsidR="00EE231A" w:rsidRDefault="00EE231A" w:rsidP="00511B97">
            <w:pPr>
              <w:pStyle w:val="Instructionbody"/>
              <w:rPr>
                <w:sz w:val="24"/>
                <w:szCs w:val="24"/>
                <w:lang w:val="es-MX"/>
              </w:rPr>
            </w:pPr>
          </w:p>
          <w:p w:rsidR="00EE231A" w:rsidRPr="00253F63" w:rsidRDefault="00EE231A" w:rsidP="00511B97">
            <w:pPr>
              <w:pStyle w:val="Instructionbody"/>
              <w:rPr>
                <w:sz w:val="24"/>
                <w:szCs w:val="24"/>
                <w:lang w:val="es-MX"/>
              </w:rPr>
            </w:pPr>
          </w:p>
        </w:tc>
      </w:tr>
    </w:tbl>
    <w:p w:rsidR="00C333D8" w:rsidRPr="000B0C57" w:rsidRDefault="00C333D8" w:rsidP="00C553EF">
      <w:pPr>
        <w:pStyle w:val="PageTitle"/>
        <w:tabs>
          <w:tab w:val="left" w:pos="1980"/>
        </w:tabs>
        <w:outlineLvl w:val="0"/>
        <w:rPr>
          <w:lang w:val="es-ES"/>
        </w:rPr>
      </w:pPr>
      <w:r>
        <w:rPr>
          <w:noProof/>
          <w:sz w:val="28"/>
          <w:lang w:eastAsia="zh-TW"/>
        </w:rPr>
        <w:lastRenderedPageBreak/>
        <w:drawing>
          <wp:anchor distT="0" distB="0" distL="114300" distR="114300" simplePos="0" relativeHeight="251661312" behindDoc="1" locked="0" layoutInCell="1" allowOverlap="1">
            <wp:simplePos x="0" y="0"/>
            <wp:positionH relativeFrom="column">
              <wp:posOffset>-64135</wp:posOffset>
            </wp:positionH>
            <wp:positionV relativeFrom="paragraph">
              <wp:posOffset>-219710</wp:posOffset>
            </wp:positionV>
            <wp:extent cx="6070600" cy="571500"/>
            <wp:effectExtent l="0" t="0" r="0" b="12700"/>
            <wp:wrapNone/>
            <wp:docPr id="2" name="Picture 2" descr="Macintosh HD:Users:whitneyq:Documents:!CenterforCivicDesign:CCD-Projects:FOCE2:ICONS:Illustrations-BANNERS:PageHeaders-GrayBar-VoteBy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whitneyq:Documents:!CenterforCivicDesign:CCD-Projects:FOCE2:ICONS:Illustrations-BANNERS:PageHeaders-GrayBar-VoteByMail.jpg"/>
                    <pic:cNvPicPr>
                      <a:picLocks noChangeAspect="1" noChangeArrowheads="1"/>
                    </pic:cNvPicPr>
                  </pic:nvPicPr>
                  <pic:blipFill>
                    <a:blip r:embed="rId1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70600" cy="571500"/>
                    </a:xfrm>
                    <a:prstGeom prst="rect">
                      <a:avLst/>
                    </a:prstGeom>
                    <a:noFill/>
                    <a:ln>
                      <a:noFill/>
                    </a:ln>
                  </pic:spPr>
                </pic:pic>
              </a:graphicData>
            </a:graphic>
          </wp:anchor>
        </w:drawing>
      </w:r>
      <w:r w:rsidR="00C553EF">
        <w:rPr>
          <w:lang w:val="es-MX"/>
        </w:rPr>
        <w:tab/>
      </w:r>
      <w:r w:rsidR="00C553EF">
        <w:rPr>
          <w:lang w:val="es-MX"/>
        </w:rPr>
        <w:tab/>
      </w:r>
      <w:r w:rsidR="00C553EF">
        <w:rPr>
          <w:lang w:val="es-MX"/>
        </w:rPr>
        <w:tab/>
      </w:r>
      <w:r w:rsidR="00E13BC9" w:rsidRPr="00697BBD">
        <w:rPr>
          <w:lang w:val="es-MX"/>
        </w:rPr>
        <w:t>Cómo votar por correo</w:t>
      </w:r>
      <w:r w:rsidRPr="000B0C57">
        <w:rPr>
          <w:lang w:val="es-ES"/>
        </w:rPr>
        <w:tab/>
      </w:r>
      <w:r w:rsidRPr="000B0C57">
        <w:rPr>
          <w:lang w:val="es-ES"/>
        </w:rPr>
        <w:tab/>
      </w:r>
    </w:p>
    <w:p w:rsidR="00E13BC9" w:rsidRPr="00D77959" w:rsidRDefault="00E13BC9" w:rsidP="00E13BC9">
      <w:pPr>
        <w:pStyle w:val="Heading2"/>
        <w:rPr>
          <w:lang w:val="es-ES_tradnl"/>
        </w:rPr>
      </w:pPr>
      <w:r w:rsidRPr="00D77959">
        <w:rPr>
          <w:lang w:val="es-ES_tradnl"/>
        </w:rPr>
        <w:t>Usted puede votar por correo antes del día de la elección</w:t>
      </w:r>
    </w:p>
    <w:p w:rsidR="00E13BC9" w:rsidRPr="00353A2F" w:rsidRDefault="00E13BC9" w:rsidP="00E13BC9">
      <w:pPr>
        <w:rPr>
          <w:sz w:val="22"/>
          <w:szCs w:val="22"/>
          <w:lang w:val="es-ES_tradnl"/>
        </w:rPr>
      </w:pPr>
      <w:r w:rsidRPr="00353A2F">
        <w:rPr>
          <w:sz w:val="22"/>
          <w:szCs w:val="22"/>
          <w:lang w:val="es-ES_tradnl"/>
        </w:rPr>
        <w:t>Para votar por correo, tiene que solicitar una boleta. Después de completar su boleta la puede enviar por correo o entregarla a cualquier mesa electoral. Usted puede votar por correo para esta elección solamente, o para todas las elecciones futuras.</w:t>
      </w:r>
    </w:p>
    <w:p w:rsidR="00C333D8" w:rsidRPr="00E13BC9" w:rsidRDefault="00C333D8" w:rsidP="00C333D8">
      <w:pPr>
        <w:pStyle w:val="Heading2"/>
        <w:rPr>
          <w:lang w:val="es-ES"/>
        </w:rPr>
      </w:pPr>
      <w:r>
        <w:rPr>
          <w:noProof/>
          <w:lang w:eastAsia="zh-TW"/>
        </w:rPr>
        <w:drawing>
          <wp:inline distT="0" distB="0" distL="0" distR="0">
            <wp:extent cx="4140200" cy="1324864"/>
            <wp:effectExtent l="0" t="0" r="0" b="0"/>
            <wp:docPr id="63" name="Picture 63" descr="Macintosh HD:Users:whitneyq:Documents:!CenterforCivicDesign:CCD-Projects:FOCE2:ICONS:_GUIDE-Illustrations:Instructions-VoteBy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whitneyq:Documents:!CenterforCivicDesign:CCD-Projects:FOCE2:ICONS:_GUIDE-Illustrations:Instructions-VoteByMail.jpg"/>
                    <pic:cNvPicPr>
                      <a:picLocks noChangeAspect="1" noChangeArrowheads="1"/>
                    </pic:cNvPicPr>
                  </pic:nvPicPr>
                  <pic:blipFill rotWithShape="1">
                    <a:blip r:embed="rId1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934" t="13402" r="2726" b="12371"/>
                    <a:stretch/>
                  </pic:blipFill>
                  <pic:spPr bwMode="auto">
                    <a:xfrm>
                      <a:off x="0" y="0"/>
                      <a:ext cx="4140200" cy="1324864"/>
                    </a:xfrm>
                    <a:prstGeom prst="rect">
                      <a:avLst/>
                    </a:prstGeom>
                    <a:noFill/>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E13BC9">
        <w:rPr>
          <w:lang w:val="es-ES"/>
        </w:rPr>
        <w:t xml:space="preserve">    </w:t>
      </w:r>
      <w:r>
        <w:rPr>
          <w:noProof/>
          <w:lang w:eastAsia="zh-TW"/>
        </w:rPr>
        <w:drawing>
          <wp:inline distT="0" distB="0" distL="0" distR="0">
            <wp:extent cx="1333575" cy="1323975"/>
            <wp:effectExtent l="0" t="0" r="12700" b="0"/>
            <wp:docPr id="68" name="Picture 68" descr="Macintosh HD:Users:whitneyq:Documents:!CenterforCivicDesign:CCD-Projects:FOCE2:ICONS:_GUIDE-Illustrations:Instructions-VoteByDrop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whitneyq:Documents:!CenterforCivicDesign:CCD-Projects:FOCE2:ICONS:_GUIDE-Illustrations:Instructions-VoteByDropBox.jpg"/>
                    <pic:cNvPicPr>
                      <a:picLocks noChangeAspect="1" noChangeArrowheads="1"/>
                    </pic:cNvPicPr>
                  </pic:nvPicPr>
                  <pic:blipFill rotWithShape="1">
                    <a:blip r:embed="rId1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1334546" cy="1324940"/>
                    </a:xfrm>
                    <a:prstGeom prst="rect">
                      <a:avLst/>
                    </a:prstGeom>
                    <a:noFill/>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13BC9" w:rsidRPr="00D77959" w:rsidRDefault="00E13BC9" w:rsidP="002C21A4">
      <w:pPr>
        <w:pStyle w:val="Heading2"/>
        <w:spacing w:after="80"/>
        <w:rPr>
          <w:lang w:val="es-ES_tradnl"/>
        </w:rPr>
      </w:pPr>
      <w:r w:rsidRPr="00D77959">
        <w:rPr>
          <w:lang w:val="es-ES_tradnl"/>
        </w:rPr>
        <w:t xml:space="preserve">Cómo obtener su boleta </w:t>
      </w:r>
      <w:r>
        <w:rPr>
          <w:lang w:val="es-ES_tradnl"/>
        </w:rPr>
        <w:t>de voto</w:t>
      </w:r>
      <w:r w:rsidRPr="00D77959">
        <w:rPr>
          <w:lang w:val="es-ES_tradnl"/>
        </w:rPr>
        <w:t xml:space="preserve"> por correo</w:t>
      </w:r>
    </w:p>
    <w:p w:rsidR="00C333D8" w:rsidRPr="00353A2F" w:rsidRDefault="00E13BC9" w:rsidP="002C21A4">
      <w:pPr>
        <w:pStyle w:val="Instructionbody"/>
        <w:spacing w:after="80"/>
        <w:rPr>
          <w:lang w:val="es-ES"/>
        </w:rPr>
      </w:pPr>
      <w:r w:rsidRPr="00353A2F">
        <w:rPr>
          <w:lang w:val="es-ES_tradnl"/>
        </w:rPr>
        <w:t xml:space="preserve">Usted debe solicitar una boleta de voto por correo antes del </w:t>
      </w:r>
      <w:r w:rsidR="00C553EF">
        <w:rPr>
          <w:lang w:val="es-ES"/>
        </w:rPr>
        <w:t>1 de noviembre</w:t>
      </w:r>
      <w:r w:rsidR="00C333D8" w:rsidRPr="00353A2F">
        <w:rPr>
          <w:lang w:val="es-ES"/>
        </w:rPr>
        <w:t>.</w:t>
      </w:r>
    </w:p>
    <w:p w:rsidR="00C333D8" w:rsidRPr="00353A2F" w:rsidRDefault="00884017" w:rsidP="002C21A4">
      <w:pPr>
        <w:pStyle w:val="Instructionbody"/>
        <w:spacing w:after="80"/>
        <w:rPr>
          <w:lang w:val="es-ES_tradnl"/>
        </w:rPr>
      </w:pPr>
      <w:r w:rsidRPr="00353A2F">
        <w:rPr>
          <w:lang w:val="es-ES_tradnl"/>
        </w:rPr>
        <w:t>Usted puede:</w:t>
      </w:r>
    </w:p>
    <w:p w:rsidR="00C333D8" w:rsidRPr="002C21A4" w:rsidRDefault="00C333D8" w:rsidP="002C21A4">
      <w:pPr>
        <w:pStyle w:val="Body"/>
        <w:tabs>
          <w:tab w:val="left" w:pos="540"/>
        </w:tabs>
        <w:spacing w:after="80"/>
        <w:ind w:left="540" w:hanging="540"/>
        <w:rPr>
          <w:sz w:val="20"/>
          <w:lang w:val="es-ES"/>
        </w:rPr>
      </w:pPr>
      <w:r>
        <w:rPr>
          <w:noProof/>
          <w:lang w:eastAsia="zh-TW"/>
        </w:rPr>
        <w:drawing>
          <wp:inline distT="0" distB="0" distL="0" distR="0">
            <wp:extent cx="181991" cy="181991"/>
            <wp:effectExtent l="0" t="0" r="0" b="0"/>
            <wp:docPr id="30" name="Picture 30" descr="Macintosh HD:Users:whitneyq:Documents:!CenterforCivicDesign:CCD-Projects:FOCE:9-Reports-Public:Prototype-final:FOCE-VoterGuide-Icons-TIFF:We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whitneyq:Documents:!CenterforCivicDesign:CCD-Projects:FOCE:9-Reports-Public:Prototype-final:FOCE-VoterGuide-Icons-TIFF:Web.tif"/>
                    <pic:cNvPicPr>
                      <a:picLocks noChangeAspect="1" noChangeArrowheads="1"/>
                    </pic:cNvPicPr>
                  </pic:nvPicPr>
                  <pic:blipFill>
                    <a:blip r:embed="rId1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991" cy="181991"/>
                    </a:xfrm>
                    <a:prstGeom prst="rect">
                      <a:avLst/>
                    </a:prstGeom>
                    <a:noFill/>
                    <a:ln>
                      <a:noFill/>
                    </a:ln>
                  </pic:spPr>
                </pic:pic>
              </a:graphicData>
            </a:graphic>
          </wp:inline>
        </w:drawing>
      </w:r>
      <w:r w:rsidRPr="00884017">
        <w:rPr>
          <w:lang w:val="es-ES"/>
        </w:rPr>
        <w:tab/>
      </w:r>
      <w:r w:rsidR="00884017" w:rsidRPr="00353A2F">
        <w:rPr>
          <w:szCs w:val="22"/>
          <w:lang w:val="es-ES_tradnl"/>
        </w:rPr>
        <w:t xml:space="preserve">Solicitar una boleta en </w:t>
      </w:r>
      <w:hyperlink r:id="rId16" w:history="1">
        <w:r w:rsidR="00884017" w:rsidRPr="00353A2F">
          <w:rPr>
            <w:rStyle w:val="Hyperlink"/>
            <w:szCs w:val="22"/>
            <w:lang w:val="es-ES"/>
          </w:rPr>
          <w:t>www.votescount.com</w:t>
        </w:r>
      </w:hyperlink>
    </w:p>
    <w:p w:rsidR="00C333D8" w:rsidRPr="00353A2F" w:rsidRDefault="00C333D8" w:rsidP="002C21A4">
      <w:pPr>
        <w:pStyle w:val="Body"/>
        <w:tabs>
          <w:tab w:val="left" w:pos="540"/>
        </w:tabs>
        <w:spacing w:after="80"/>
        <w:rPr>
          <w:szCs w:val="22"/>
          <w:lang w:val="es-ES"/>
        </w:rPr>
      </w:pPr>
      <w:r w:rsidRPr="002C21A4">
        <w:rPr>
          <w:noProof/>
          <w:sz w:val="20"/>
          <w:lang w:eastAsia="zh-TW"/>
        </w:rPr>
        <w:drawing>
          <wp:inline distT="0" distB="0" distL="0" distR="0">
            <wp:extent cx="182499" cy="182499"/>
            <wp:effectExtent l="0" t="0" r="0" b="0"/>
            <wp:docPr id="31" name="Picture 31" descr="Macintosh HD:Users:whitneyq:Documents:!CenterforCivicDesign:CCD-Projects:FOCE:9-Reports-Public:Prototype-final:FOCE-VoterGuide-Icons-TIFF:Mai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whitneyq:Documents:!CenterforCivicDesign:CCD-Projects:FOCE:9-Reports-Public:Prototype-final:FOCE-VoterGuide-Icons-TIFF:Mail.tif"/>
                    <pic:cNvPicPr>
                      <a:picLocks noChangeAspect="1" noChangeArrowheads="1"/>
                    </pic:cNvPicPr>
                  </pic:nvPicPr>
                  <pic:blipFill>
                    <a:blip r:embed="rId1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499" cy="182499"/>
                    </a:xfrm>
                    <a:prstGeom prst="rect">
                      <a:avLst/>
                    </a:prstGeom>
                    <a:noFill/>
                    <a:ln>
                      <a:noFill/>
                    </a:ln>
                  </pic:spPr>
                </pic:pic>
              </a:graphicData>
            </a:graphic>
          </wp:inline>
        </w:drawing>
      </w:r>
      <w:r w:rsidRPr="002C21A4">
        <w:rPr>
          <w:sz w:val="20"/>
          <w:lang w:val="es-ES"/>
        </w:rPr>
        <w:t xml:space="preserve"> </w:t>
      </w:r>
      <w:r w:rsidRPr="002C21A4">
        <w:rPr>
          <w:sz w:val="20"/>
          <w:lang w:val="es-ES"/>
        </w:rPr>
        <w:tab/>
      </w:r>
      <w:r w:rsidR="00884017" w:rsidRPr="00353A2F">
        <w:rPr>
          <w:szCs w:val="22"/>
          <w:lang w:val="es-ES_tradnl"/>
        </w:rPr>
        <w:t>Utilice la aplicación en la parte pos</w:t>
      </w:r>
      <w:r w:rsidR="00353A2F" w:rsidRPr="00353A2F">
        <w:rPr>
          <w:szCs w:val="22"/>
          <w:lang w:val="es-ES_tradnl"/>
        </w:rPr>
        <w:t xml:space="preserve">terior de esta guía, y envíela o fax </w:t>
      </w:r>
      <w:r w:rsidR="00A66DB2">
        <w:rPr>
          <w:szCs w:val="22"/>
          <w:lang w:val="es-ES_tradnl"/>
        </w:rPr>
        <w:t>mándela por al</w:t>
      </w:r>
      <w:r w:rsidR="00A66DB2">
        <w:rPr>
          <w:szCs w:val="22"/>
          <w:lang w:val="es-ES_tradnl"/>
        </w:rPr>
        <w:br/>
        <w:t xml:space="preserve">          </w:t>
      </w:r>
      <w:r w:rsidR="00353A2F" w:rsidRPr="00353A2F">
        <w:rPr>
          <w:szCs w:val="22"/>
          <w:lang w:val="es-ES_tradnl"/>
        </w:rPr>
        <w:t xml:space="preserve"> 831-454-2445.</w:t>
      </w:r>
    </w:p>
    <w:p w:rsidR="002C21A4" w:rsidRPr="00353A2F" w:rsidRDefault="002C21A4" w:rsidP="002C21A4">
      <w:pPr>
        <w:pStyle w:val="Body"/>
        <w:tabs>
          <w:tab w:val="left" w:pos="540"/>
        </w:tabs>
        <w:spacing w:after="80"/>
        <w:rPr>
          <w:szCs w:val="22"/>
          <w:lang w:val="es-ES"/>
        </w:rPr>
      </w:pPr>
      <w:r w:rsidRPr="002C21A4">
        <w:rPr>
          <w:noProof/>
          <w:sz w:val="20"/>
          <w:lang w:eastAsia="zh-TW"/>
        </w:rPr>
        <w:drawing>
          <wp:inline distT="0" distB="0" distL="0" distR="0">
            <wp:extent cx="176530" cy="176530"/>
            <wp:effectExtent l="19050" t="0" r="0" b="0"/>
            <wp:docPr id="18" name="Picture 5" descr="Communication-Tele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munication-Telephone.jpg"/>
                    <pic:cNvPicPr>
                      <a:picLocks noChangeAspect="1" noChangeArrowheads="1"/>
                    </pic:cNvPicPr>
                  </pic:nvPicPr>
                  <pic:blipFill>
                    <a:blip r:embed="rId18"/>
                    <a:srcRect/>
                    <a:stretch>
                      <a:fillRect/>
                    </a:stretch>
                  </pic:blipFill>
                  <pic:spPr bwMode="auto">
                    <a:xfrm>
                      <a:off x="0" y="0"/>
                      <a:ext cx="176530" cy="176530"/>
                    </a:xfrm>
                    <a:prstGeom prst="rect">
                      <a:avLst/>
                    </a:prstGeom>
                    <a:noFill/>
                    <a:ln w="9525">
                      <a:noFill/>
                      <a:miter lim="800000"/>
                      <a:headEnd/>
                      <a:tailEnd/>
                    </a:ln>
                  </pic:spPr>
                </pic:pic>
              </a:graphicData>
            </a:graphic>
          </wp:inline>
        </w:drawing>
      </w:r>
      <w:r w:rsidRPr="002C21A4">
        <w:rPr>
          <w:sz w:val="20"/>
          <w:lang w:val="es-ES"/>
        </w:rPr>
        <w:tab/>
      </w:r>
      <w:r w:rsidRPr="00353A2F">
        <w:rPr>
          <w:szCs w:val="22"/>
          <w:lang w:val="es-ES"/>
        </w:rPr>
        <w:t xml:space="preserve">Teléfono: 831-454-2060. </w:t>
      </w:r>
    </w:p>
    <w:p w:rsidR="002C21A4" w:rsidRPr="00353A2F" w:rsidRDefault="002C21A4" w:rsidP="002C21A4">
      <w:pPr>
        <w:pStyle w:val="Instructionbody"/>
        <w:spacing w:after="80"/>
        <w:rPr>
          <w:lang w:val="es-ES_tradnl"/>
        </w:rPr>
      </w:pPr>
      <w:r w:rsidRPr="00353A2F">
        <w:rPr>
          <w:lang w:val="es-ES_tradnl"/>
        </w:rPr>
        <w:t xml:space="preserve">Después de solicitar su boleta para votar por correo, usted recibirá su boleta dentro de </w:t>
      </w:r>
      <w:r w:rsidR="00353A2F" w:rsidRPr="00353A2F">
        <w:rPr>
          <w:lang w:val="es-ES_tradnl"/>
        </w:rPr>
        <w:t>la semana</w:t>
      </w:r>
      <w:r w:rsidRPr="00353A2F">
        <w:rPr>
          <w:lang w:val="es-ES_tradnl"/>
        </w:rPr>
        <w:t>.</w:t>
      </w:r>
    </w:p>
    <w:p w:rsidR="002C21A4" w:rsidRPr="00353A2F" w:rsidRDefault="002C21A4" w:rsidP="00A66DB2">
      <w:pPr>
        <w:pStyle w:val="Instructionbody"/>
        <w:spacing w:after="80"/>
        <w:ind w:right="-288"/>
        <w:rPr>
          <w:lang w:val="es-ES_tradnl"/>
        </w:rPr>
      </w:pPr>
      <w:r w:rsidRPr="00353A2F">
        <w:rPr>
          <w:lang w:val="es-ES_tradnl"/>
        </w:rPr>
        <w:t xml:space="preserve">Votantes que residen en el extranjero, el personal militar y sus dependientes pueden obtener una boleta para votar por correo al preguntarle a su oficial </w:t>
      </w:r>
      <w:r w:rsidR="00A66DB2">
        <w:rPr>
          <w:lang w:val="es-ES_tradnl"/>
        </w:rPr>
        <w:t>de</w:t>
      </w:r>
      <w:r w:rsidRPr="00353A2F">
        <w:rPr>
          <w:lang w:val="es-ES_tradnl"/>
        </w:rPr>
        <w:t xml:space="preserve">l mando, </w:t>
      </w:r>
      <w:r w:rsidR="00A66DB2">
        <w:rPr>
          <w:lang w:val="es-ES_tradnl"/>
        </w:rPr>
        <w:t>o vaya a</w:t>
      </w:r>
      <w:r w:rsidRPr="00353A2F">
        <w:rPr>
          <w:lang w:val="es-ES_tradnl"/>
        </w:rPr>
        <w:t xml:space="preserve">: </w:t>
      </w:r>
      <w:hyperlink r:id="rId19" w:history="1">
        <w:r w:rsidRPr="00353A2F">
          <w:rPr>
            <w:rStyle w:val="Hyperlink"/>
            <w:lang w:val="es-ES_tradnl"/>
          </w:rPr>
          <w:t>www.votescount.com</w:t>
        </w:r>
      </w:hyperlink>
    </w:p>
    <w:p w:rsidR="002C21A4" w:rsidRPr="00D77959" w:rsidRDefault="002C21A4" w:rsidP="002C21A4">
      <w:pPr>
        <w:pStyle w:val="Heading2"/>
        <w:rPr>
          <w:lang w:val="es-ES_tradnl"/>
        </w:rPr>
      </w:pPr>
      <w:r w:rsidRPr="00D77959">
        <w:rPr>
          <w:lang w:val="es-ES_tradnl"/>
        </w:rPr>
        <w:t>Cómo devolver su boleta de v</w:t>
      </w:r>
      <w:r>
        <w:rPr>
          <w:lang w:val="es-ES_tradnl"/>
        </w:rPr>
        <w:t>oto</w:t>
      </w:r>
      <w:r w:rsidRPr="00D77959">
        <w:rPr>
          <w:lang w:val="es-ES_tradnl"/>
        </w:rPr>
        <w:t xml:space="preserve"> por correo</w:t>
      </w:r>
    </w:p>
    <w:p w:rsidR="002C21A4" w:rsidRPr="00353A2F" w:rsidRDefault="002C21A4" w:rsidP="002C21A4">
      <w:pPr>
        <w:pStyle w:val="Instructionbody"/>
        <w:rPr>
          <w:lang w:val="es-ES_tradnl"/>
        </w:rPr>
      </w:pPr>
      <w:r w:rsidRPr="00353A2F">
        <w:rPr>
          <w:lang w:val="es-ES_tradnl"/>
        </w:rPr>
        <w:t>Marque su boleta. Después de completar su boleta, siga las instrucciones en el sobre oficial para firmar y sellar su boleta.</w:t>
      </w:r>
    </w:p>
    <w:p w:rsidR="00C333D8" w:rsidRPr="00353A2F" w:rsidRDefault="00C333D8" w:rsidP="00C553EF">
      <w:pPr>
        <w:pStyle w:val="Body"/>
        <w:tabs>
          <w:tab w:val="left" w:pos="540"/>
        </w:tabs>
        <w:spacing w:after="80"/>
        <w:ind w:left="547" w:right="-432" w:hanging="547"/>
        <w:rPr>
          <w:szCs w:val="22"/>
          <w:lang w:val="es-ES"/>
        </w:rPr>
      </w:pPr>
      <w:r w:rsidRPr="00353A2F">
        <w:rPr>
          <w:noProof/>
          <w:szCs w:val="22"/>
          <w:lang w:eastAsia="zh-TW"/>
        </w:rPr>
        <w:drawing>
          <wp:inline distT="0" distB="0" distL="0" distR="0">
            <wp:extent cx="182499" cy="182499"/>
            <wp:effectExtent l="0" t="0" r="0" b="0"/>
            <wp:docPr id="32" name="Picture 32" descr="Macintosh HD:Users:whitneyq:Documents:!CenterforCivicDesign:CCD-Projects:FOCE:9-Reports-Public:Prototype-final:FOCE-VoterGuide-Icons-TIFF:Mai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whitneyq:Documents:!CenterforCivicDesign:CCD-Projects:FOCE:9-Reports-Public:Prototype-final:FOCE-VoterGuide-Icons-TIFF:Mail.tif"/>
                    <pic:cNvPicPr>
                      <a:picLocks noChangeAspect="1" noChangeArrowheads="1"/>
                    </pic:cNvPicPr>
                  </pic:nvPicPr>
                  <pic:blipFill>
                    <a:blip r:embed="rId1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499" cy="182499"/>
                    </a:xfrm>
                    <a:prstGeom prst="rect">
                      <a:avLst/>
                    </a:prstGeom>
                    <a:noFill/>
                    <a:ln>
                      <a:noFill/>
                    </a:ln>
                  </pic:spPr>
                </pic:pic>
              </a:graphicData>
            </a:graphic>
          </wp:inline>
        </w:drawing>
      </w:r>
      <w:r w:rsidRPr="00353A2F">
        <w:rPr>
          <w:szCs w:val="22"/>
          <w:lang w:val="es-ES"/>
        </w:rPr>
        <w:tab/>
      </w:r>
      <w:r w:rsidR="002C21A4" w:rsidRPr="00353A2F">
        <w:rPr>
          <w:szCs w:val="22"/>
          <w:lang w:val="es-ES_tradnl"/>
        </w:rPr>
        <w:t xml:space="preserve">Envíe su boleta por correo, para que tenga </w:t>
      </w:r>
      <w:r w:rsidR="00A66DB2">
        <w:rPr>
          <w:szCs w:val="22"/>
          <w:lang w:val="es-ES_tradnl"/>
        </w:rPr>
        <w:t>el sello postal con la fecha hasta el</w:t>
      </w:r>
      <w:r w:rsidR="002C21A4" w:rsidRPr="00353A2F">
        <w:rPr>
          <w:szCs w:val="22"/>
          <w:lang w:val="es-ES_tradnl"/>
        </w:rPr>
        <w:t xml:space="preserve"> día de la elección el</w:t>
      </w:r>
      <w:r w:rsidR="00C553EF">
        <w:rPr>
          <w:szCs w:val="22"/>
          <w:lang w:val="es-ES"/>
        </w:rPr>
        <w:t xml:space="preserve"> 8 de noviembre</w:t>
      </w:r>
      <w:r w:rsidR="00B924EC">
        <w:rPr>
          <w:szCs w:val="22"/>
          <w:lang w:val="es-ES"/>
        </w:rPr>
        <w:t>.</w:t>
      </w:r>
    </w:p>
    <w:p w:rsidR="00C333D8" w:rsidRPr="00EE231A" w:rsidRDefault="00C333D8" w:rsidP="00C553EF">
      <w:pPr>
        <w:pStyle w:val="Body"/>
        <w:tabs>
          <w:tab w:val="left" w:pos="540"/>
        </w:tabs>
        <w:spacing w:after="80"/>
        <w:ind w:left="540" w:hanging="540"/>
        <w:rPr>
          <w:szCs w:val="22"/>
          <w:lang w:val="es-US"/>
        </w:rPr>
      </w:pPr>
      <w:r w:rsidRPr="00353A2F">
        <w:rPr>
          <w:noProof/>
          <w:szCs w:val="22"/>
          <w:lang w:eastAsia="zh-TW"/>
        </w:rPr>
        <w:drawing>
          <wp:inline distT="0" distB="0" distL="0" distR="0">
            <wp:extent cx="182499" cy="182499"/>
            <wp:effectExtent l="0" t="0" r="0" b="0"/>
            <wp:docPr id="33" name="Picture 33" descr="Macintosh HD:Users:whitneyq:Documents:!CenterforCivicDesign:CCD-Projects:FOCE:9-Reports-Public:Prototype-final:FOCE-VoterGuide-Icons-TIFF:Calenda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whitneyq:Documents:!CenterforCivicDesign:CCD-Projects:FOCE:9-Reports-Public:Prototype-final:FOCE-VoterGuide-Icons-TIFF:Calendar.tif"/>
                    <pic:cNvPicPr>
                      <a:picLocks noChangeAspect="1" noChangeArrowheads="1"/>
                    </pic:cNvPicPr>
                  </pic:nvPicPr>
                  <pic:blipFill>
                    <a:blip r:embed="rId2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499" cy="182499"/>
                    </a:xfrm>
                    <a:prstGeom prst="rect">
                      <a:avLst/>
                    </a:prstGeom>
                    <a:noFill/>
                    <a:ln>
                      <a:noFill/>
                    </a:ln>
                  </pic:spPr>
                </pic:pic>
              </a:graphicData>
            </a:graphic>
          </wp:inline>
        </w:drawing>
      </w:r>
      <w:r w:rsidRPr="00353A2F">
        <w:rPr>
          <w:szCs w:val="22"/>
          <w:lang w:val="es-ES"/>
        </w:rPr>
        <w:tab/>
      </w:r>
      <w:r w:rsidR="002C21A4" w:rsidRPr="00EE231A">
        <w:rPr>
          <w:szCs w:val="22"/>
          <w:lang w:val="es-US"/>
        </w:rPr>
        <w:t>Entregue su boleta personalmente al Santa Cru</w:t>
      </w:r>
      <w:r w:rsidR="00B924EC" w:rsidRPr="00EE231A">
        <w:rPr>
          <w:szCs w:val="22"/>
          <w:lang w:val="es-US"/>
        </w:rPr>
        <w:t xml:space="preserve">z County Elections </w:t>
      </w:r>
      <w:proofErr w:type="spellStart"/>
      <w:r w:rsidR="00B924EC" w:rsidRPr="00EE231A">
        <w:rPr>
          <w:szCs w:val="22"/>
          <w:lang w:val="es-US"/>
        </w:rPr>
        <w:t>Department</w:t>
      </w:r>
      <w:proofErr w:type="spellEnd"/>
      <w:r w:rsidR="00B924EC" w:rsidRPr="00EE231A">
        <w:rPr>
          <w:szCs w:val="22"/>
          <w:lang w:val="es-US"/>
        </w:rPr>
        <w:t xml:space="preserve"> o</w:t>
      </w:r>
      <w:r w:rsidR="00B924EC" w:rsidRPr="00EE231A">
        <w:rPr>
          <w:lang w:val="es-US"/>
        </w:rPr>
        <w:t xml:space="preserve"> </w:t>
      </w:r>
      <w:r w:rsidR="00B924EC" w:rsidRPr="00EE231A">
        <w:rPr>
          <w:szCs w:val="22"/>
          <w:lang w:val="es-US"/>
        </w:rPr>
        <w:t xml:space="preserve">Secretario de la Ciudad de </w:t>
      </w:r>
      <w:proofErr w:type="spellStart"/>
      <w:r w:rsidR="00B924EC" w:rsidRPr="00EE231A">
        <w:rPr>
          <w:szCs w:val="22"/>
          <w:lang w:val="es-US"/>
        </w:rPr>
        <w:t>Capit</w:t>
      </w:r>
      <w:r w:rsidR="00A66DB2" w:rsidRPr="00EE231A">
        <w:rPr>
          <w:szCs w:val="22"/>
          <w:lang w:val="es-US"/>
        </w:rPr>
        <w:t>ola</w:t>
      </w:r>
      <w:proofErr w:type="spellEnd"/>
      <w:r w:rsidR="00A66DB2" w:rsidRPr="00EE231A">
        <w:rPr>
          <w:szCs w:val="22"/>
          <w:lang w:val="es-US"/>
        </w:rPr>
        <w:t xml:space="preserve">, Santa Cruz, </w:t>
      </w:r>
      <w:proofErr w:type="spellStart"/>
      <w:r w:rsidR="00A66DB2" w:rsidRPr="00EE231A">
        <w:rPr>
          <w:szCs w:val="22"/>
          <w:lang w:val="es-US"/>
        </w:rPr>
        <w:t>Scotts</w:t>
      </w:r>
      <w:proofErr w:type="spellEnd"/>
      <w:r w:rsidR="00A66DB2" w:rsidRPr="00EE231A">
        <w:rPr>
          <w:szCs w:val="22"/>
          <w:lang w:val="es-US"/>
        </w:rPr>
        <w:t xml:space="preserve"> Valley o</w:t>
      </w:r>
      <w:r w:rsidR="00B924EC" w:rsidRPr="00EE231A">
        <w:rPr>
          <w:szCs w:val="22"/>
          <w:lang w:val="es-US"/>
        </w:rPr>
        <w:t xml:space="preserve"> </w:t>
      </w:r>
      <w:proofErr w:type="spellStart"/>
      <w:r w:rsidR="00B924EC" w:rsidRPr="00EE231A">
        <w:rPr>
          <w:szCs w:val="22"/>
          <w:lang w:val="es-US"/>
        </w:rPr>
        <w:t>Watsonville</w:t>
      </w:r>
      <w:proofErr w:type="spellEnd"/>
      <w:r w:rsidR="00B924EC" w:rsidRPr="00EE231A">
        <w:rPr>
          <w:szCs w:val="22"/>
          <w:lang w:val="es-US"/>
        </w:rPr>
        <w:t>.</w:t>
      </w:r>
    </w:p>
    <w:p w:rsidR="002C21A4" w:rsidRPr="00EE231A" w:rsidRDefault="002C21A4" w:rsidP="00C553EF">
      <w:pPr>
        <w:pStyle w:val="Body"/>
        <w:tabs>
          <w:tab w:val="left" w:pos="540"/>
        </w:tabs>
        <w:spacing w:after="0"/>
        <w:ind w:left="540" w:hanging="540"/>
        <w:rPr>
          <w:szCs w:val="22"/>
          <w:lang w:val="es-US"/>
        </w:rPr>
      </w:pPr>
      <w:r w:rsidRPr="00EE231A">
        <w:rPr>
          <w:b/>
          <w:noProof/>
          <w:szCs w:val="22"/>
          <w:lang w:val="es-US" w:eastAsia="zh-TW"/>
        </w:rPr>
        <w:drawing>
          <wp:inline distT="0" distB="0" distL="0" distR="0">
            <wp:extent cx="176530" cy="176530"/>
            <wp:effectExtent l="19050" t="0" r="0" b="0"/>
            <wp:docPr id="19" name="Picture 8" descr="Places-Drop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laces-DropBox.jpg"/>
                    <pic:cNvPicPr>
                      <a:picLocks noChangeAspect="1" noChangeArrowheads="1"/>
                    </pic:cNvPicPr>
                  </pic:nvPicPr>
                  <pic:blipFill>
                    <a:blip r:embed="rId21"/>
                    <a:srcRect/>
                    <a:stretch>
                      <a:fillRect/>
                    </a:stretch>
                  </pic:blipFill>
                  <pic:spPr bwMode="auto">
                    <a:xfrm>
                      <a:off x="0" y="0"/>
                      <a:ext cx="176530" cy="176530"/>
                    </a:xfrm>
                    <a:prstGeom prst="rect">
                      <a:avLst/>
                    </a:prstGeom>
                    <a:noFill/>
                    <a:ln w="9525">
                      <a:noFill/>
                      <a:miter lim="800000"/>
                      <a:headEnd/>
                      <a:tailEnd/>
                    </a:ln>
                  </pic:spPr>
                </pic:pic>
              </a:graphicData>
            </a:graphic>
          </wp:inline>
        </w:drawing>
      </w:r>
      <w:r w:rsidRPr="00EE231A">
        <w:rPr>
          <w:b/>
          <w:szCs w:val="22"/>
          <w:lang w:val="es-US"/>
        </w:rPr>
        <w:t xml:space="preserve"> </w:t>
      </w:r>
      <w:r w:rsidRPr="00EE231A">
        <w:rPr>
          <w:b/>
          <w:szCs w:val="22"/>
          <w:lang w:val="es-US"/>
        </w:rPr>
        <w:tab/>
      </w:r>
      <w:r w:rsidRPr="00EE231A">
        <w:rPr>
          <w:szCs w:val="22"/>
          <w:lang w:val="es-US"/>
        </w:rPr>
        <w:t>De</w:t>
      </w:r>
      <w:r w:rsidR="00A66DB2" w:rsidRPr="00EE231A">
        <w:rPr>
          <w:szCs w:val="22"/>
          <w:lang w:val="es-US"/>
        </w:rPr>
        <w:t>posite</w:t>
      </w:r>
      <w:r w:rsidRPr="00EE231A">
        <w:rPr>
          <w:szCs w:val="22"/>
          <w:lang w:val="es-US"/>
        </w:rPr>
        <w:t xml:space="preserve"> en una de las cajas de la gota 24/7 ubicadas en:</w:t>
      </w:r>
    </w:p>
    <w:p w:rsidR="002C21A4" w:rsidRPr="00EE231A" w:rsidRDefault="002C21A4" w:rsidP="00C553EF">
      <w:pPr>
        <w:pStyle w:val="Body"/>
        <w:numPr>
          <w:ilvl w:val="0"/>
          <w:numId w:val="16"/>
        </w:numPr>
        <w:tabs>
          <w:tab w:val="left" w:pos="540"/>
        </w:tabs>
        <w:spacing w:after="0"/>
        <w:ind w:left="907"/>
        <w:rPr>
          <w:szCs w:val="22"/>
          <w:lang w:val="es-US"/>
        </w:rPr>
      </w:pPr>
      <w:r w:rsidRPr="00EE231A">
        <w:rPr>
          <w:szCs w:val="22"/>
          <w:lang w:val="es-US"/>
        </w:rPr>
        <w:t xml:space="preserve">701 </w:t>
      </w:r>
      <w:proofErr w:type="spellStart"/>
      <w:r w:rsidRPr="00EE231A">
        <w:rPr>
          <w:szCs w:val="22"/>
          <w:lang w:val="es-US"/>
        </w:rPr>
        <w:t>Ocean</w:t>
      </w:r>
      <w:proofErr w:type="spellEnd"/>
      <w:r w:rsidRPr="00EE231A">
        <w:rPr>
          <w:szCs w:val="22"/>
          <w:lang w:val="es-US"/>
        </w:rPr>
        <w:t xml:space="preserve"> Street, Santa Cruz, frente al edificio del condado</w:t>
      </w:r>
      <w:r w:rsidR="00B924EC" w:rsidRPr="00EE231A">
        <w:rPr>
          <w:szCs w:val="22"/>
          <w:lang w:val="es-US"/>
        </w:rPr>
        <w:t>.</w:t>
      </w:r>
    </w:p>
    <w:p w:rsidR="00C553EF" w:rsidRPr="00EE231A" w:rsidRDefault="00C553EF" w:rsidP="00C553EF">
      <w:pPr>
        <w:pStyle w:val="Body"/>
        <w:numPr>
          <w:ilvl w:val="0"/>
          <w:numId w:val="16"/>
        </w:numPr>
        <w:tabs>
          <w:tab w:val="left" w:pos="540"/>
        </w:tabs>
        <w:spacing w:after="0"/>
        <w:rPr>
          <w:szCs w:val="22"/>
          <w:lang w:val="es-US"/>
        </w:rPr>
      </w:pPr>
      <w:r w:rsidRPr="00EE231A">
        <w:rPr>
          <w:szCs w:val="22"/>
          <w:lang w:val="es-US"/>
        </w:rPr>
        <w:t xml:space="preserve">212 Church Street, Santa Cruz, </w:t>
      </w:r>
      <w:r w:rsidR="00EE231A" w:rsidRPr="00EE231A">
        <w:rPr>
          <w:szCs w:val="22"/>
          <w:lang w:val="es-US"/>
        </w:rPr>
        <w:t>estacionamiento público</w:t>
      </w:r>
    </w:p>
    <w:p w:rsidR="00C553EF" w:rsidRPr="00EE231A" w:rsidRDefault="00C553EF" w:rsidP="00C553EF">
      <w:pPr>
        <w:pStyle w:val="Body"/>
        <w:numPr>
          <w:ilvl w:val="0"/>
          <w:numId w:val="16"/>
        </w:numPr>
        <w:tabs>
          <w:tab w:val="left" w:pos="540"/>
        </w:tabs>
        <w:spacing w:after="0"/>
        <w:rPr>
          <w:szCs w:val="22"/>
          <w:lang w:val="es-US"/>
        </w:rPr>
      </w:pPr>
      <w:r w:rsidRPr="00EE231A">
        <w:rPr>
          <w:szCs w:val="22"/>
          <w:lang w:val="es-US"/>
        </w:rPr>
        <w:t xml:space="preserve">1 </w:t>
      </w:r>
      <w:proofErr w:type="spellStart"/>
      <w:r w:rsidRPr="00EE231A">
        <w:rPr>
          <w:szCs w:val="22"/>
          <w:lang w:val="es-US"/>
        </w:rPr>
        <w:t>Civic</w:t>
      </w:r>
      <w:proofErr w:type="spellEnd"/>
      <w:r w:rsidRPr="00EE231A">
        <w:rPr>
          <w:szCs w:val="22"/>
          <w:lang w:val="es-US"/>
        </w:rPr>
        <w:t xml:space="preserve"> Center Drive, </w:t>
      </w:r>
      <w:proofErr w:type="spellStart"/>
      <w:r w:rsidRPr="00EE231A">
        <w:rPr>
          <w:szCs w:val="22"/>
          <w:lang w:val="es-US"/>
        </w:rPr>
        <w:t>Scotts</w:t>
      </w:r>
      <w:proofErr w:type="spellEnd"/>
      <w:r w:rsidRPr="00EE231A">
        <w:rPr>
          <w:szCs w:val="22"/>
          <w:lang w:val="es-US"/>
        </w:rPr>
        <w:t xml:space="preserve"> Valley City Hall </w:t>
      </w:r>
      <w:r w:rsidR="00EE231A" w:rsidRPr="00EE231A">
        <w:rPr>
          <w:szCs w:val="22"/>
          <w:lang w:val="es-US"/>
        </w:rPr>
        <w:t>estacionamiento</w:t>
      </w:r>
    </w:p>
    <w:p w:rsidR="00C553EF" w:rsidRPr="00EE231A" w:rsidRDefault="00C553EF" w:rsidP="00C553EF">
      <w:pPr>
        <w:pStyle w:val="Body"/>
        <w:numPr>
          <w:ilvl w:val="0"/>
          <w:numId w:val="16"/>
        </w:numPr>
        <w:tabs>
          <w:tab w:val="left" w:pos="540"/>
        </w:tabs>
        <w:spacing w:after="0"/>
        <w:rPr>
          <w:szCs w:val="22"/>
          <w:lang w:val="es-US"/>
        </w:rPr>
      </w:pPr>
      <w:r w:rsidRPr="00EE231A">
        <w:rPr>
          <w:szCs w:val="22"/>
          <w:lang w:val="es-US"/>
        </w:rPr>
        <w:t xml:space="preserve">420 </w:t>
      </w:r>
      <w:proofErr w:type="spellStart"/>
      <w:r w:rsidRPr="00EE231A">
        <w:rPr>
          <w:szCs w:val="22"/>
          <w:lang w:val="es-US"/>
        </w:rPr>
        <w:t>Capitola</w:t>
      </w:r>
      <w:proofErr w:type="spellEnd"/>
      <w:r w:rsidRPr="00EE231A">
        <w:rPr>
          <w:szCs w:val="22"/>
          <w:lang w:val="es-US"/>
        </w:rPr>
        <w:t xml:space="preserve"> </w:t>
      </w:r>
      <w:proofErr w:type="spellStart"/>
      <w:r w:rsidRPr="00EE231A">
        <w:rPr>
          <w:szCs w:val="22"/>
          <w:lang w:val="es-US"/>
        </w:rPr>
        <w:t>Avenue</w:t>
      </w:r>
      <w:proofErr w:type="spellEnd"/>
      <w:r w:rsidRPr="00EE231A">
        <w:rPr>
          <w:szCs w:val="22"/>
          <w:lang w:val="es-US"/>
        </w:rPr>
        <w:t xml:space="preserve">, </w:t>
      </w:r>
      <w:proofErr w:type="spellStart"/>
      <w:r w:rsidRPr="00EE231A">
        <w:rPr>
          <w:szCs w:val="22"/>
          <w:lang w:val="es-US"/>
        </w:rPr>
        <w:t>Capitola</w:t>
      </w:r>
      <w:proofErr w:type="spellEnd"/>
      <w:r w:rsidRPr="00EE231A">
        <w:rPr>
          <w:szCs w:val="22"/>
          <w:lang w:val="es-US"/>
        </w:rPr>
        <w:t xml:space="preserve"> City Hall </w:t>
      </w:r>
      <w:r w:rsidR="00EE231A" w:rsidRPr="00EE231A">
        <w:rPr>
          <w:szCs w:val="22"/>
          <w:lang w:val="es-US"/>
        </w:rPr>
        <w:t>estacionamiento</w:t>
      </w:r>
    </w:p>
    <w:p w:rsidR="00C553EF" w:rsidRPr="00EE231A" w:rsidRDefault="00C553EF" w:rsidP="00C553EF">
      <w:pPr>
        <w:pStyle w:val="Body"/>
        <w:numPr>
          <w:ilvl w:val="0"/>
          <w:numId w:val="16"/>
        </w:numPr>
        <w:tabs>
          <w:tab w:val="left" w:pos="540"/>
        </w:tabs>
        <w:spacing w:after="80"/>
        <w:rPr>
          <w:szCs w:val="22"/>
          <w:lang w:val="es-US"/>
        </w:rPr>
      </w:pPr>
      <w:r w:rsidRPr="00EE231A">
        <w:rPr>
          <w:szCs w:val="22"/>
          <w:lang w:val="es-US"/>
        </w:rPr>
        <w:t xml:space="preserve">316 Rodriguez Street, </w:t>
      </w:r>
      <w:proofErr w:type="spellStart"/>
      <w:r w:rsidRPr="00EE231A">
        <w:rPr>
          <w:szCs w:val="22"/>
          <w:lang w:val="es-US"/>
        </w:rPr>
        <w:t>Watsonville</w:t>
      </w:r>
      <w:proofErr w:type="spellEnd"/>
      <w:r w:rsidRPr="00EE231A">
        <w:rPr>
          <w:szCs w:val="22"/>
          <w:lang w:val="es-US"/>
        </w:rPr>
        <w:t xml:space="preserve"> </w:t>
      </w:r>
      <w:r w:rsidR="00EE231A" w:rsidRPr="00EE231A">
        <w:rPr>
          <w:szCs w:val="22"/>
          <w:lang w:val="es-US"/>
        </w:rPr>
        <w:t xml:space="preserve">estacionamiento público </w:t>
      </w:r>
      <w:r w:rsidRPr="00EE231A">
        <w:rPr>
          <w:szCs w:val="22"/>
          <w:lang w:val="es-US"/>
        </w:rPr>
        <w:t>14</w:t>
      </w:r>
    </w:p>
    <w:p w:rsidR="002C21A4" w:rsidRPr="00353A2F" w:rsidRDefault="00C333D8" w:rsidP="00353A2F">
      <w:pPr>
        <w:ind w:right="-432"/>
        <w:rPr>
          <w:sz w:val="22"/>
          <w:szCs w:val="22"/>
          <w:lang w:val="es-ES_tradnl"/>
        </w:rPr>
      </w:pPr>
      <w:r w:rsidRPr="00353A2F">
        <w:rPr>
          <w:noProof/>
          <w:sz w:val="22"/>
          <w:szCs w:val="22"/>
          <w:lang w:eastAsia="zh-TW"/>
        </w:rPr>
        <w:drawing>
          <wp:inline distT="0" distB="0" distL="0" distR="0">
            <wp:extent cx="182499" cy="182499"/>
            <wp:effectExtent l="0" t="0" r="0" b="0"/>
            <wp:docPr id="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499" cy="182499"/>
                    </a:xfrm>
                    <a:prstGeom prst="rect">
                      <a:avLst/>
                    </a:prstGeom>
                    <a:noFill/>
                    <a:ln>
                      <a:noFill/>
                    </a:ln>
                  </pic:spPr>
                </pic:pic>
              </a:graphicData>
            </a:graphic>
          </wp:inline>
        </w:drawing>
      </w:r>
      <w:r w:rsidR="002C21A4" w:rsidRPr="00353A2F">
        <w:rPr>
          <w:sz w:val="22"/>
          <w:szCs w:val="22"/>
          <w:lang w:val="es-ES"/>
        </w:rPr>
        <w:t xml:space="preserve">     </w:t>
      </w:r>
      <w:r w:rsidR="002C21A4" w:rsidRPr="00353A2F">
        <w:rPr>
          <w:sz w:val="22"/>
          <w:szCs w:val="22"/>
          <w:lang w:val="es-ES_tradnl"/>
        </w:rPr>
        <w:t>Entregue su boleta el día de la elección a cualquier mesa electoral en el condado de Santa Cruz</w:t>
      </w:r>
      <w:r w:rsidR="00353A2F">
        <w:rPr>
          <w:sz w:val="22"/>
          <w:szCs w:val="22"/>
          <w:lang w:val="es-ES_tradnl"/>
        </w:rPr>
        <w:t>.</w:t>
      </w:r>
    </w:p>
    <w:p w:rsidR="00C333D8" w:rsidRPr="002C21A4" w:rsidRDefault="00C333D8" w:rsidP="002C21A4">
      <w:pPr>
        <w:pStyle w:val="Body"/>
        <w:tabs>
          <w:tab w:val="left" w:pos="540"/>
        </w:tabs>
        <w:spacing w:after="80"/>
        <w:ind w:left="540" w:hanging="540"/>
        <w:rPr>
          <w:lang w:val="es-ES"/>
        </w:rPr>
      </w:pPr>
      <w:r w:rsidRPr="002C21A4">
        <w:rPr>
          <w:lang w:val="es-ES"/>
        </w:rPr>
        <w:br w:type="page"/>
      </w:r>
    </w:p>
    <w:p w:rsidR="00C333D8" w:rsidRPr="005C0728" w:rsidRDefault="00C333D8" w:rsidP="00890E5B">
      <w:pPr>
        <w:pStyle w:val="PageTitle"/>
        <w:tabs>
          <w:tab w:val="left" w:pos="1350"/>
        </w:tabs>
        <w:rPr>
          <w:lang w:val="es-ES"/>
        </w:rPr>
      </w:pPr>
      <w:r>
        <w:rPr>
          <w:noProof/>
          <w:lang w:eastAsia="zh-TW"/>
        </w:rPr>
        <w:lastRenderedPageBreak/>
        <w:drawing>
          <wp:anchor distT="0" distB="0" distL="114300" distR="114300" simplePos="0" relativeHeight="251665408" behindDoc="1" locked="0" layoutInCell="1" allowOverlap="1">
            <wp:simplePos x="0" y="0"/>
            <wp:positionH relativeFrom="column">
              <wp:posOffset>-64135</wp:posOffset>
            </wp:positionH>
            <wp:positionV relativeFrom="paragraph">
              <wp:posOffset>-219710</wp:posOffset>
            </wp:positionV>
            <wp:extent cx="6070600" cy="622300"/>
            <wp:effectExtent l="0" t="0" r="0" b="12700"/>
            <wp:wrapNone/>
            <wp:docPr id="3" name="Picture 3" descr="Macintosh HD:Users:whitneyq:Documents:!CenterforCivicDesign:CCD-Projects:FOCE2:ICONS:Illustrations-BANNERS:PageHeaders-GrayBar-VoteAtPo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whitneyq:Documents:!CenterforCivicDesign:CCD-Projects:FOCE2:ICONS:Illustrations-BANNERS:PageHeaders-GrayBar-VoteAtPolls.jpg"/>
                    <pic:cNvPicPr>
                      <a:picLocks noChangeAspect="1" noChangeArrowheads="1"/>
                    </pic:cNvPicPr>
                  </pic:nvPicPr>
                  <pic:blipFill>
                    <a:blip r:embed="rId2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70600" cy="622300"/>
                    </a:xfrm>
                    <a:prstGeom prst="rect">
                      <a:avLst/>
                    </a:prstGeom>
                    <a:noFill/>
                    <a:ln>
                      <a:noFill/>
                    </a:ln>
                  </pic:spPr>
                </pic:pic>
              </a:graphicData>
            </a:graphic>
          </wp:anchor>
        </w:drawing>
      </w:r>
      <w:r w:rsidRPr="002C21A4">
        <w:rPr>
          <w:noProof/>
          <w:lang w:val="es-ES" w:eastAsia="en-US"/>
        </w:rPr>
        <w:tab/>
      </w:r>
      <w:r w:rsidR="00890E5B" w:rsidRPr="002C21A4">
        <w:rPr>
          <w:noProof/>
          <w:lang w:val="es-ES" w:eastAsia="en-US"/>
        </w:rPr>
        <w:tab/>
      </w:r>
      <w:r w:rsidR="00890E5B" w:rsidRPr="002C21A4">
        <w:rPr>
          <w:noProof/>
          <w:lang w:val="es-ES" w:eastAsia="en-US"/>
        </w:rPr>
        <w:tab/>
      </w:r>
      <w:r w:rsidR="005C0728" w:rsidRPr="00556DA5">
        <w:rPr>
          <w:lang w:val="es-ES"/>
        </w:rPr>
        <w:t>Cómo votar una boleta electoral de papel</w:t>
      </w:r>
      <w:r w:rsidRPr="005C0728">
        <w:rPr>
          <w:lang w:val="es-ES"/>
        </w:rPr>
        <w:tab/>
      </w:r>
    </w:p>
    <w:p w:rsidR="00C333D8" w:rsidRPr="005C0728" w:rsidRDefault="00C333D8" w:rsidP="00C333D8">
      <w:pPr>
        <w:rPr>
          <w:rFonts w:eastAsia="ヒラギノ角ゴ Pro W3" w:cs="Arial"/>
          <w:b/>
          <w:bCs/>
          <w:color w:val="17365D" w:themeColor="text2" w:themeShade="BF"/>
          <w:sz w:val="22"/>
          <w:szCs w:val="20"/>
          <w:lang w:val="es-ES"/>
        </w:rPr>
      </w:pPr>
    </w:p>
    <w:p w:rsidR="005C0728" w:rsidRPr="00527A7F" w:rsidRDefault="005C0728" w:rsidP="005C0728">
      <w:pPr>
        <w:pStyle w:val="Body"/>
        <w:rPr>
          <w:b/>
          <w:lang w:val="es-ES"/>
        </w:rPr>
      </w:pPr>
      <w:r w:rsidRPr="00527A7F">
        <w:rPr>
          <w:b/>
          <w:lang w:val="es-ES"/>
        </w:rPr>
        <w:t xml:space="preserve">En la mesa electoral, usted puede elegir votar </w:t>
      </w:r>
      <w:r>
        <w:rPr>
          <w:b/>
          <w:lang w:val="es-ES"/>
        </w:rPr>
        <w:t xml:space="preserve">usando la </w:t>
      </w:r>
      <w:r>
        <w:rPr>
          <w:lang w:val="es-ES_tradnl"/>
        </w:rPr>
        <w:t>unidad de pantalla táctil para votar</w:t>
      </w:r>
      <w:r w:rsidRPr="00527A7F">
        <w:rPr>
          <w:b/>
          <w:lang w:val="es-ES"/>
        </w:rPr>
        <w:t xml:space="preserve"> o una boleta de papel.</w:t>
      </w:r>
    </w:p>
    <w:p w:rsidR="005C0728" w:rsidRPr="00844CFC" w:rsidRDefault="005C0728" w:rsidP="005C0728">
      <w:pPr>
        <w:pStyle w:val="Heading2"/>
        <w:rPr>
          <w:b w:val="0"/>
          <w:lang w:val="es-MX"/>
        </w:rPr>
      </w:pPr>
      <w:r w:rsidRPr="00844CFC">
        <w:rPr>
          <w:b w:val="0"/>
          <w:noProof/>
          <w:lang w:eastAsia="zh-TW"/>
        </w:rPr>
        <w:drawing>
          <wp:anchor distT="36576" distB="36576" distL="36576" distR="36576" simplePos="0" relativeHeight="251678720" behindDoc="0" locked="0" layoutInCell="1" allowOverlap="1">
            <wp:simplePos x="0" y="0"/>
            <wp:positionH relativeFrom="column">
              <wp:posOffset>5457190</wp:posOffset>
            </wp:positionH>
            <wp:positionV relativeFrom="paragraph">
              <wp:posOffset>199390</wp:posOffset>
            </wp:positionV>
            <wp:extent cx="744855" cy="457200"/>
            <wp:effectExtent l="0" t="0" r="0" b="0"/>
            <wp:wrapNone/>
            <wp:docPr id="22" name="Picture 4" descr="A single line 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single line IMAGE1"/>
                    <pic:cNvPicPr>
                      <a:picLocks noChangeAspect="1" noChangeArrowheads="1"/>
                    </pic:cNvPicPr>
                  </pic:nvPicPr>
                  <pic:blipFill>
                    <a:blip r:embed="rId24"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744855" cy="457200"/>
                    </a:xfrm>
                    <a:prstGeom prst="rect">
                      <a:avLst/>
                    </a:prstGeom>
                    <a:noFill/>
                    <a:ln>
                      <a:noFill/>
                    </a:ln>
                    <a:effectLst/>
                  </pic:spPr>
                </pic:pic>
              </a:graphicData>
            </a:graphic>
          </wp:anchor>
        </w:drawing>
      </w:r>
      <w:r w:rsidRPr="00844CFC">
        <w:rPr>
          <w:noProof/>
          <w:lang w:val="es-MX" w:eastAsia="en-US"/>
        </w:rPr>
        <w:t>Marque su boleta</w:t>
      </w:r>
    </w:p>
    <w:p w:rsidR="005C0728" w:rsidRPr="00353A2F" w:rsidRDefault="005C0728" w:rsidP="005C0728">
      <w:pPr>
        <w:pStyle w:val="Body"/>
        <w:rPr>
          <w:szCs w:val="22"/>
          <w:lang w:val="es-MX"/>
        </w:rPr>
      </w:pPr>
      <w:r w:rsidRPr="00353A2F">
        <w:rPr>
          <w:szCs w:val="22"/>
          <w:lang w:val="es-MX"/>
        </w:rPr>
        <w:t>Use una sola línea que conecte la cabeza y la cola de la flech</w:t>
      </w:r>
      <w:r w:rsidR="00A66DB2">
        <w:rPr>
          <w:szCs w:val="22"/>
          <w:lang w:val="es-MX"/>
        </w:rPr>
        <w:t>a</w:t>
      </w:r>
      <w:r w:rsidRPr="00353A2F">
        <w:rPr>
          <w:szCs w:val="22"/>
          <w:lang w:val="es-MX"/>
        </w:rPr>
        <w:t xml:space="preserve"> que señale su selección.</w:t>
      </w:r>
    </w:p>
    <w:p w:rsidR="005C0728" w:rsidRPr="00353A2F" w:rsidRDefault="005C0728" w:rsidP="005C0728">
      <w:pPr>
        <w:pStyle w:val="Body"/>
        <w:rPr>
          <w:szCs w:val="22"/>
          <w:lang w:val="es-MX"/>
        </w:rPr>
      </w:pPr>
      <w:r w:rsidRPr="00353A2F">
        <w:rPr>
          <w:szCs w:val="22"/>
          <w:lang w:val="es-MX"/>
        </w:rPr>
        <w:t xml:space="preserve">Use un bolígrafo con tinta azul o negra. No utilice bolígrafo de tinta roja, </w:t>
      </w:r>
      <w:proofErr w:type="spellStart"/>
      <w:r w:rsidRPr="00353A2F">
        <w:rPr>
          <w:szCs w:val="22"/>
          <w:lang w:val="es-MX"/>
        </w:rPr>
        <w:t>Sharpies</w:t>
      </w:r>
      <w:proofErr w:type="spellEnd"/>
      <w:r w:rsidRPr="00353A2F">
        <w:rPr>
          <w:szCs w:val="22"/>
          <w:lang w:val="es-MX"/>
        </w:rPr>
        <w:t xml:space="preserve">, </w:t>
      </w:r>
      <w:r w:rsidRPr="00353A2F">
        <w:rPr>
          <w:szCs w:val="22"/>
          <w:lang w:val="es-MX"/>
        </w:rPr>
        <w:br/>
        <w:t>marcadores o ningún otro tipo de bolígrafo.</w:t>
      </w:r>
    </w:p>
    <w:p w:rsidR="00C333D8" w:rsidRPr="00353A2F" w:rsidRDefault="005C0728" w:rsidP="00C333D8">
      <w:pPr>
        <w:pStyle w:val="Body"/>
        <w:rPr>
          <w:szCs w:val="22"/>
          <w:lang w:val="es-MX"/>
        </w:rPr>
      </w:pPr>
      <w:r w:rsidRPr="00353A2F">
        <w:rPr>
          <w:b/>
          <w:noProof/>
          <w:szCs w:val="22"/>
          <w:lang w:eastAsia="zh-TW"/>
        </w:rPr>
        <w:drawing>
          <wp:anchor distT="0" distB="0" distL="114300" distR="114300" simplePos="0" relativeHeight="251666432" behindDoc="1" locked="0" layoutInCell="1" allowOverlap="1">
            <wp:simplePos x="0" y="0"/>
            <wp:positionH relativeFrom="column">
              <wp:posOffset>4645660</wp:posOffset>
            </wp:positionH>
            <wp:positionV relativeFrom="paragraph">
              <wp:posOffset>386080</wp:posOffset>
            </wp:positionV>
            <wp:extent cx="1315720" cy="535940"/>
            <wp:effectExtent l="19050" t="0" r="0" b="0"/>
            <wp:wrapTight wrapText="bothSides">
              <wp:wrapPolygon edited="0">
                <wp:start x="-313" y="0"/>
                <wp:lineTo x="-313" y="20730"/>
                <wp:lineTo x="21579" y="20730"/>
                <wp:lineTo x="21579" y="0"/>
                <wp:lineTo x="-313" y="0"/>
              </wp:wrapPolygon>
            </wp:wrapTight>
            <wp:docPr id="4" name="Picture 4" descr="Macintosh HD:Users:whitneyq:Documents:!CenterforCivicDesign:CCD-Projects:FOCE2:ICONS:Illustrations-GUIDE:HowToMark-Arrows-Write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whitneyq:Documents:!CenterforCivicDesign:CCD-Projects:FOCE2:ICONS:Illustrations-GUIDE:HowToMark-Arrows-WriteIns.jpg"/>
                    <pic:cNvPicPr>
                      <a:picLocks noChangeAspect="1" noChangeArrowheads="1"/>
                    </pic:cNvPicPr>
                  </pic:nvPicPr>
                  <pic:blipFill>
                    <a:blip r:embed="rId2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5720" cy="535940"/>
                    </a:xfrm>
                    <a:prstGeom prst="rect">
                      <a:avLst/>
                    </a:prstGeom>
                    <a:noFill/>
                    <a:ln>
                      <a:noFill/>
                    </a:ln>
                  </pic:spPr>
                </pic:pic>
              </a:graphicData>
            </a:graphic>
          </wp:anchor>
        </w:drawing>
      </w:r>
      <w:r w:rsidRPr="00353A2F">
        <w:rPr>
          <w:b/>
          <w:szCs w:val="22"/>
          <w:lang w:val="es-MX"/>
        </w:rPr>
        <w:t>No firme su nombre en su boleta</w:t>
      </w:r>
      <w:r w:rsidRPr="00353A2F">
        <w:rPr>
          <w:szCs w:val="22"/>
          <w:lang w:val="es-MX"/>
        </w:rPr>
        <w:t xml:space="preserve">, no escriba sus iniciales, no escriba otras palabras o hacer algún otro tipo de marca en la boleta que ha completado. </w:t>
      </w:r>
    </w:p>
    <w:p w:rsidR="005C0728" w:rsidRPr="00353A2F" w:rsidRDefault="005C0728" w:rsidP="005C0728">
      <w:pPr>
        <w:pStyle w:val="Body"/>
        <w:rPr>
          <w:szCs w:val="22"/>
          <w:lang w:val="es-MX"/>
        </w:rPr>
      </w:pPr>
      <w:r w:rsidRPr="00353A2F">
        <w:rPr>
          <w:szCs w:val="22"/>
          <w:lang w:val="es-MX"/>
        </w:rPr>
        <w:t>Para votar por un candidato que no esté en la lista, escriba el nombre del candidato en la línea en blanco al lado de la última flech</w:t>
      </w:r>
      <w:r w:rsidR="00A66DB2">
        <w:rPr>
          <w:szCs w:val="22"/>
          <w:lang w:val="es-MX"/>
        </w:rPr>
        <w:t>a</w:t>
      </w:r>
      <w:r w:rsidRPr="00353A2F">
        <w:rPr>
          <w:szCs w:val="22"/>
          <w:lang w:val="es-MX"/>
        </w:rPr>
        <w:t xml:space="preserve">.  Luego, conecte las dos partes de esa flecha. </w:t>
      </w:r>
    </w:p>
    <w:p w:rsidR="005C0728" w:rsidRPr="00353A2F" w:rsidRDefault="005C0728" w:rsidP="005C0728">
      <w:pPr>
        <w:pStyle w:val="Body"/>
        <w:rPr>
          <w:szCs w:val="22"/>
          <w:lang w:val="es-MX"/>
        </w:rPr>
      </w:pPr>
      <w:r w:rsidRPr="00353A2F">
        <w:rPr>
          <w:szCs w:val="22"/>
          <w:lang w:val="es-MX"/>
        </w:rPr>
        <w:t xml:space="preserve">Una lista de candidatos que no están en la lista, pero que están calificados, estará disponible en la mesa electoral el día de la elección.  La lista está disponible en nuestra página de internet en </w:t>
      </w:r>
      <w:hyperlink r:id="rId26" w:history="1">
        <w:r w:rsidRPr="00353A2F">
          <w:rPr>
            <w:rStyle w:val="Hyperlink"/>
            <w:szCs w:val="22"/>
            <w:lang w:val="es-MX"/>
          </w:rPr>
          <w:t>www.votescount.com</w:t>
        </w:r>
      </w:hyperlink>
      <w:r w:rsidRPr="00353A2F">
        <w:rPr>
          <w:szCs w:val="22"/>
          <w:lang w:val="es-MX"/>
        </w:rPr>
        <w:t xml:space="preserve"> 13 días antes del día de la elección. </w:t>
      </w:r>
    </w:p>
    <w:p w:rsidR="005C0728" w:rsidRPr="000B0C57" w:rsidRDefault="005C0728" w:rsidP="005C0728">
      <w:pPr>
        <w:pStyle w:val="Heading2"/>
        <w:rPr>
          <w:b w:val="0"/>
          <w:lang w:val="es-ES"/>
        </w:rPr>
      </w:pPr>
      <w:r w:rsidRPr="000B0C57">
        <w:rPr>
          <w:lang w:val="es-ES"/>
        </w:rPr>
        <w:t>Revise su boleta cuidadosamente</w:t>
      </w:r>
    </w:p>
    <w:p w:rsidR="005C0728" w:rsidRPr="00353A2F" w:rsidRDefault="005C0728" w:rsidP="005C0728">
      <w:pPr>
        <w:pStyle w:val="Body"/>
        <w:rPr>
          <w:lang w:val="es-ES"/>
        </w:rPr>
      </w:pPr>
      <w:r w:rsidRPr="00353A2F">
        <w:rPr>
          <w:lang w:val="es-ES"/>
        </w:rPr>
        <w:t>Si comete un error</w:t>
      </w:r>
      <w:r w:rsidR="000E6EE5">
        <w:rPr>
          <w:lang w:val="es-ES"/>
        </w:rPr>
        <w:t>,</w:t>
      </w:r>
      <w:r w:rsidRPr="00353A2F">
        <w:rPr>
          <w:lang w:val="es-ES"/>
        </w:rPr>
        <w:t xml:space="preserve"> pídale una boleta nueva a un </w:t>
      </w:r>
      <w:r w:rsidRPr="00353A2F">
        <w:rPr>
          <w:rStyle w:val="hps"/>
          <w:color w:val="222222"/>
          <w:szCs w:val="22"/>
          <w:lang w:val="es-ES"/>
        </w:rPr>
        <w:t>trabajador electoral</w:t>
      </w:r>
      <w:r w:rsidRPr="00353A2F">
        <w:rPr>
          <w:lang w:val="es-ES"/>
        </w:rPr>
        <w:t xml:space="preserve"> o siga las instrucciones en el paquete de su boleta.</w:t>
      </w:r>
    </w:p>
    <w:p w:rsidR="00C333D8" w:rsidRDefault="00C333D8" w:rsidP="00C333D8">
      <w:pPr>
        <w:pStyle w:val="Body"/>
      </w:pPr>
      <w:r>
        <w:rPr>
          <w:noProof/>
          <w:lang w:eastAsia="zh-TW"/>
        </w:rPr>
        <w:drawing>
          <wp:inline distT="0" distB="0" distL="0" distR="0">
            <wp:extent cx="5546769" cy="1903730"/>
            <wp:effectExtent l="0" t="0" r="0" b="1270"/>
            <wp:docPr id="11" name="Picture 11" descr="Macintosh HD:Users:whitneyq:Documents:!CenterforCivicDesign:CCD-Projects:FOCE2:ICONS:_GUIDE-Illustrations:Instructions-MarkBallot-Arro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whitneyq:Documents:!CenterforCivicDesign:CCD-Projects:FOCE2:ICONS:_GUIDE-Illustrations:Instructions-MarkBallot-Arrows.jpg"/>
                    <pic:cNvPicPr>
                      <a:picLocks noChangeAspect="1" noChangeArrowheads="1"/>
                    </pic:cNvPicPr>
                  </pic:nvPicPr>
                  <pic:blipFill rotWithShape="1">
                    <a:blip r:embed="rId2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891" b="7027"/>
                    <a:stretch/>
                  </pic:blipFill>
                  <pic:spPr bwMode="auto">
                    <a:xfrm>
                      <a:off x="0" y="0"/>
                      <a:ext cx="5547360" cy="1903933"/>
                    </a:xfrm>
                    <a:prstGeom prst="rect">
                      <a:avLst/>
                    </a:prstGeom>
                    <a:noFill/>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bl>
      <w:tblPr>
        <w:tblStyle w:val="TableGrid"/>
        <w:tblW w:w="0" w:type="auto"/>
        <w:jc w:val="center"/>
        <w:tblInd w:w="-1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631"/>
        <w:gridCol w:w="2970"/>
        <w:gridCol w:w="3396"/>
      </w:tblGrid>
      <w:tr w:rsidR="00C333D8" w:rsidRPr="00C553EF" w:rsidTr="005C0728">
        <w:trPr>
          <w:jc w:val="center"/>
        </w:trPr>
        <w:tc>
          <w:tcPr>
            <w:tcW w:w="2631" w:type="dxa"/>
          </w:tcPr>
          <w:p w:rsidR="00C333D8" w:rsidRPr="00511B97" w:rsidRDefault="005C0728" w:rsidP="00C333D8">
            <w:pPr>
              <w:pStyle w:val="Body"/>
              <w:rPr>
                <w:noProof/>
                <w:sz w:val="20"/>
                <w:lang w:val="es-ES" w:eastAsia="en-US"/>
              </w:rPr>
            </w:pPr>
            <w:r w:rsidRPr="00511B97">
              <w:rPr>
                <w:sz w:val="20"/>
                <w:lang w:val="es-ES"/>
              </w:rPr>
              <w:t>No vote por demasiados</w:t>
            </w:r>
          </w:p>
        </w:tc>
        <w:tc>
          <w:tcPr>
            <w:tcW w:w="2970" w:type="dxa"/>
          </w:tcPr>
          <w:p w:rsidR="00C333D8" w:rsidRPr="005C0728" w:rsidRDefault="005C0728" w:rsidP="00C333D8">
            <w:pPr>
              <w:pStyle w:val="Body"/>
              <w:rPr>
                <w:noProof/>
                <w:sz w:val="20"/>
                <w:lang w:val="es-ES" w:eastAsia="en-US"/>
              </w:rPr>
            </w:pPr>
            <w:r w:rsidRPr="005C0728">
              <w:rPr>
                <w:sz w:val="20"/>
                <w:lang w:val="es-ES"/>
              </w:rPr>
              <w:t>Vote por el número permitido</w:t>
            </w:r>
          </w:p>
        </w:tc>
        <w:tc>
          <w:tcPr>
            <w:tcW w:w="3396" w:type="dxa"/>
          </w:tcPr>
          <w:p w:rsidR="00C333D8" w:rsidRPr="005C0728" w:rsidRDefault="005C0728" w:rsidP="00171D37">
            <w:pPr>
              <w:pStyle w:val="Body"/>
              <w:rPr>
                <w:noProof/>
                <w:sz w:val="20"/>
                <w:lang w:val="es-ES" w:eastAsia="en-US"/>
              </w:rPr>
            </w:pPr>
            <w:r w:rsidRPr="005C0728">
              <w:rPr>
                <w:sz w:val="20"/>
                <w:lang w:val="es-ES"/>
              </w:rPr>
              <w:t>Siempre conecte la flecha , incluso en un</w:t>
            </w:r>
            <w:r w:rsidR="00171D37">
              <w:rPr>
                <w:sz w:val="20"/>
                <w:lang w:val="es-ES"/>
              </w:rPr>
              <w:t xml:space="preserve"> “voto escrito”</w:t>
            </w:r>
          </w:p>
        </w:tc>
      </w:tr>
    </w:tbl>
    <w:p w:rsidR="00C333D8" w:rsidRPr="005C0728" w:rsidRDefault="005C0728" w:rsidP="00890E5B">
      <w:pPr>
        <w:pStyle w:val="Heading2"/>
        <w:rPr>
          <w:lang w:val="es-ES"/>
        </w:rPr>
      </w:pPr>
      <w:r>
        <w:rPr>
          <w:noProof/>
          <w:lang w:eastAsia="zh-TW"/>
        </w:rPr>
        <w:drawing>
          <wp:anchor distT="0" distB="0" distL="114300" distR="114300" simplePos="0" relativeHeight="251664384" behindDoc="0" locked="0" layoutInCell="1" allowOverlap="1">
            <wp:simplePos x="0" y="0"/>
            <wp:positionH relativeFrom="column">
              <wp:posOffset>4584065</wp:posOffset>
            </wp:positionH>
            <wp:positionV relativeFrom="paragraph">
              <wp:posOffset>69850</wp:posOffset>
            </wp:positionV>
            <wp:extent cx="1181735" cy="1158240"/>
            <wp:effectExtent l="19050" t="0" r="0" b="0"/>
            <wp:wrapSquare wrapText="bothSides"/>
            <wp:docPr id="6" name="Picture 6" descr="Macintosh HD:Users:whitneyq:Documents:!CenterforCivicDesign:CCD-Projects:FOCE2:ICONS:_GUIDE-Illustrations:Instructions-CastAtScanner-Arro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whitneyq:Documents:!CenterforCivicDesign:CCD-Projects:FOCE2:ICONS:_GUIDE-Illustrations:Instructions-CastAtScanner-Arrows.jpg"/>
                    <pic:cNvPicPr>
                      <a:picLocks noChangeAspect="1" noChangeArrowheads="1"/>
                    </pic:cNvPicPr>
                  </pic:nvPicPr>
                  <pic:blipFill rotWithShape="1">
                    <a:blip r:embed="rId2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500" t="11616" r="12000" b="12627"/>
                    <a:stretch/>
                  </pic:blipFill>
                  <pic:spPr bwMode="auto">
                    <a:xfrm>
                      <a:off x="0" y="0"/>
                      <a:ext cx="1181735" cy="1158240"/>
                    </a:xfrm>
                    <a:prstGeom prst="rect">
                      <a:avLst/>
                    </a:prstGeom>
                    <a:noFill/>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E37236">
        <w:rPr>
          <w:noProof/>
          <w:lang w:val="es-ES" w:eastAsia="en-US"/>
        </w:rPr>
        <w:t>Ingrese su boleta al lector optico</w:t>
      </w:r>
      <w:r w:rsidRPr="005C0728">
        <w:rPr>
          <w:noProof/>
          <w:lang w:val="es-ES" w:eastAsia="zh-TW"/>
        </w:rPr>
        <w:t xml:space="preserve"> </w:t>
      </w:r>
    </w:p>
    <w:p w:rsidR="005C0728" w:rsidRPr="00E37236" w:rsidRDefault="005C0728" w:rsidP="005C0728">
      <w:pPr>
        <w:pStyle w:val="Body"/>
        <w:rPr>
          <w:lang w:val="es-ES"/>
        </w:rPr>
      </w:pPr>
      <w:r w:rsidRPr="00E37236">
        <w:rPr>
          <w:lang w:val="es-ES"/>
        </w:rPr>
        <w:t>Después de votar, lleve su boleta al lector óptico e ingrese su boleta.</w:t>
      </w:r>
    </w:p>
    <w:p w:rsidR="005C0728" w:rsidRPr="00E37236" w:rsidRDefault="005C0728" w:rsidP="005C0728">
      <w:pPr>
        <w:pStyle w:val="Body"/>
        <w:rPr>
          <w:lang w:val="es-ES"/>
        </w:rPr>
      </w:pPr>
      <w:r w:rsidRPr="00E37236">
        <w:rPr>
          <w:lang w:val="es-ES"/>
        </w:rPr>
        <w:t>Si cometió un error, como haber votado por demasiados candidatos, el lector óptico le devolverá su boleta para que la pueda corregir.</w:t>
      </w:r>
    </w:p>
    <w:p w:rsidR="00890E5B" w:rsidRPr="005C0728" w:rsidRDefault="00890E5B">
      <w:pPr>
        <w:rPr>
          <w:rFonts w:eastAsia="ヒラギノ角ゴ Pro W3" w:cs="Arial"/>
          <w:color w:val="000000"/>
          <w:sz w:val="22"/>
          <w:szCs w:val="20"/>
          <w:lang w:val="es-ES"/>
        </w:rPr>
      </w:pPr>
      <w:r w:rsidRPr="005C0728">
        <w:rPr>
          <w:lang w:val="es-ES"/>
        </w:rPr>
        <w:br w:type="page"/>
      </w:r>
    </w:p>
    <w:p w:rsidR="00890E5B" w:rsidRPr="005C0728" w:rsidRDefault="00890E5B" w:rsidP="00890E5B">
      <w:pPr>
        <w:pStyle w:val="PageTitle"/>
        <w:tabs>
          <w:tab w:val="left" w:pos="1656"/>
        </w:tabs>
        <w:rPr>
          <w:lang w:val="es-ES"/>
        </w:rPr>
      </w:pPr>
      <w:r>
        <w:rPr>
          <w:noProof/>
          <w:lang w:eastAsia="zh-TW"/>
        </w:rPr>
        <w:lastRenderedPageBreak/>
        <w:drawing>
          <wp:anchor distT="0" distB="0" distL="114300" distR="114300" simplePos="0" relativeHeight="251668480" behindDoc="1" locked="0" layoutInCell="1" allowOverlap="1">
            <wp:simplePos x="0" y="0"/>
            <wp:positionH relativeFrom="column">
              <wp:posOffset>88265</wp:posOffset>
            </wp:positionH>
            <wp:positionV relativeFrom="paragraph">
              <wp:posOffset>-219710</wp:posOffset>
            </wp:positionV>
            <wp:extent cx="6070600" cy="622300"/>
            <wp:effectExtent l="0" t="0" r="0" b="12700"/>
            <wp:wrapNone/>
            <wp:docPr id="5" name="Picture 5" descr="Macintosh HD:Users:whitneyq:Documents:!CenterforCivicDesign:CCD-Projects:FOCE2:ICONS:Illustrations-BANNERS:PageHeaders-GrayBar-VoteAtPo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whitneyq:Documents:!CenterforCivicDesign:CCD-Projects:FOCE2:ICONS:Illustrations-BANNERS:PageHeaders-GrayBar-VoteAtPolls.jpg"/>
                    <pic:cNvPicPr>
                      <a:picLocks noChangeAspect="1" noChangeArrowheads="1"/>
                    </pic:cNvPicPr>
                  </pic:nvPicPr>
                  <pic:blipFill>
                    <a:blip r:embed="rId2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70600" cy="622300"/>
                    </a:xfrm>
                    <a:prstGeom prst="rect">
                      <a:avLst/>
                    </a:prstGeom>
                    <a:noFill/>
                    <a:ln>
                      <a:noFill/>
                    </a:ln>
                  </pic:spPr>
                </pic:pic>
              </a:graphicData>
            </a:graphic>
          </wp:anchor>
        </w:drawing>
      </w:r>
      <w:r w:rsidRPr="005C0728">
        <w:rPr>
          <w:lang w:val="es-ES"/>
        </w:rPr>
        <w:tab/>
      </w:r>
      <w:r w:rsidRPr="005C0728">
        <w:rPr>
          <w:lang w:val="es-ES"/>
        </w:rPr>
        <w:tab/>
      </w:r>
      <w:r w:rsidRPr="005C0728">
        <w:rPr>
          <w:lang w:val="es-ES"/>
        </w:rPr>
        <w:tab/>
      </w:r>
      <w:r w:rsidR="005C0728" w:rsidRPr="00697BBD">
        <w:rPr>
          <w:lang w:val="es-ES"/>
        </w:rPr>
        <w:t>Cómo votar una boleta electrónica</w:t>
      </w:r>
      <w:r w:rsidRPr="005C0728">
        <w:rPr>
          <w:lang w:val="es-ES"/>
        </w:rPr>
        <w:tab/>
      </w:r>
    </w:p>
    <w:p w:rsidR="005C0728" w:rsidRPr="00353A2F" w:rsidRDefault="005C0728" w:rsidP="005C0728">
      <w:pPr>
        <w:pStyle w:val="Body"/>
        <w:rPr>
          <w:b/>
          <w:sz w:val="23"/>
          <w:szCs w:val="23"/>
          <w:lang w:val="es-MX"/>
        </w:rPr>
      </w:pPr>
      <w:r w:rsidRPr="00353A2F">
        <w:rPr>
          <w:b/>
          <w:sz w:val="23"/>
          <w:szCs w:val="23"/>
          <w:lang w:val="es-MX"/>
        </w:rPr>
        <w:t>En la mesa electoral, usted puede elegir usar una unidad de pantalla táctil para votar o una boleta de papel.</w:t>
      </w:r>
    </w:p>
    <w:p w:rsidR="00890E5B" w:rsidRPr="00353A2F" w:rsidRDefault="005C0728" w:rsidP="00890E5B">
      <w:pPr>
        <w:pStyle w:val="Body"/>
        <w:rPr>
          <w:sz w:val="23"/>
          <w:szCs w:val="23"/>
          <w:lang w:val="es-ES_tradnl"/>
        </w:rPr>
      </w:pPr>
      <w:r w:rsidRPr="00353A2F">
        <w:rPr>
          <w:sz w:val="23"/>
          <w:szCs w:val="23"/>
          <w:lang w:val="es-ES_tradnl"/>
        </w:rPr>
        <w:t>Con la votación electrónica, todos los votantes –incluyendo los que tengan discapacidades – pueden votar en forma privada e independiente</w:t>
      </w:r>
      <w:r w:rsidR="00890E5B" w:rsidRPr="00353A2F">
        <w:rPr>
          <w:sz w:val="23"/>
          <w:szCs w:val="23"/>
          <w:lang w:val="es-ES"/>
        </w:rPr>
        <w:t xml:space="preserve">. </w:t>
      </w:r>
    </w:p>
    <w:tbl>
      <w:tblPr>
        <w:tblStyle w:val="TableGrid"/>
        <w:tblW w:w="101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218"/>
        <w:gridCol w:w="2898"/>
      </w:tblGrid>
      <w:tr w:rsidR="00890E5B" w:rsidTr="00890E5B">
        <w:trPr>
          <w:trHeight w:val="1504"/>
        </w:trPr>
        <w:tc>
          <w:tcPr>
            <w:tcW w:w="7218" w:type="dxa"/>
          </w:tcPr>
          <w:p w:rsidR="00890E5B" w:rsidRPr="005C0728" w:rsidRDefault="00890E5B" w:rsidP="00890E5B">
            <w:pPr>
              <w:pStyle w:val="Instruction-Step"/>
              <w:rPr>
                <w:rFonts w:ascii="ClearviewADA Demi" w:hAnsi="ClearviewADA Demi"/>
                <w:lang w:val="es-ES"/>
              </w:rPr>
            </w:pPr>
          </w:p>
          <w:p w:rsidR="005C0728" w:rsidRPr="00353A2F" w:rsidRDefault="005C0728" w:rsidP="005C0728">
            <w:pPr>
              <w:pStyle w:val="Heading2"/>
              <w:outlineLvl w:val="1"/>
              <w:rPr>
                <w:b w:val="0"/>
                <w:sz w:val="24"/>
                <w:szCs w:val="24"/>
                <w:lang w:val="es-ES"/>
              </w:rPr>
            </w:pPr>
            <w:r w:rsidRPr="00353A2F">
              <w:rPr>
                <w:b w:val="0"/>
                <w:sz w:val="24"/>
                <w:szCs w:val="24"/>
                <w:lang w:val="es-ES"/>
              </w:rPr>
              <w:t>1. Dígale al trabajador electoral que quiere usar una unidad de pantalla táctil para votar</w:t>
            </w:r>
          </w:p>
          <w:p w:rsidR="005C0728" w:rsidRPr="00353A2F" w:rsidRDefault="005C0728" w:rsidP="005C0728">
            <w:pPr>
              <w:pStyle w:val="Instruction-List"/>
              <w:numPr>
                <w:ilvl w:val="0"/>
                <w:numId w:val="2"/>
              </w:numPr>
              <w:ind w:left="360"/>
              <w:rPr>
                <w:rFonts w:eastAsiaTheme="minorHAnsi"/>
                <w:szCs w:val="23"/>
                <w:lang w:val="es-ES"/>
              </w:rPr>
            </w:pPr>
            <w:r w:rsidRPr="00353A2F">
              <w:rPr>
                <w:rFonts w:eastAsiaTheme="minorHAnsi"/>
                <w:szCs w:val="23"/>
                <w:lang w:val="es-ES"/>
              </w:rPr>
              <w:t>El trabajador electoral le entregará un</w:t>
            </w:r>
            <w:r w:rsidR="000E6EE5">
              <w:rPr>
                <w:rFonts w:eastAsiaTheme="minorHAnsi"/>
                <w:szCs w:val="23"/>
                <w:lang w:val="es-ES"/>
              </w:rPr>
              <w:t>a</w:t>
            </w:r>
            <w:r w:rsidRPr="00353A2F">
              <w:rPr>
                <w:rFonts w:eastAsiaTheme="minorHAnsi"/>
                <w:szCs w:val="23"/>
                <w:lang w:val="es-ES"/>
              </w:rPr>
              <w:t xml:space="preserve"> bolet</w:t>
            </w:r>
            <w:r w:rsidR="000E6EE5">
              <w:rPr>
                <w:rFonts w:eastAsiaTheme="minorHAnsi"/>
                <w:szCs w:val="23"/>
                <w:lang w:val="es-ES"/>
              </w:rPr>
              <w:t>a</w:t>
            </w:r>
            <w:r w:rsidRPr="00353A2F">
              <w:rPr>
                <w:rFonts w:eastAsiaTheme="minorHAnsi"/>
                <w:szCs w:val="23"/>
                <w:lang w:val="es-ES"/>
              </w:rPr>
              <w:t xml:space="preserve">. </w:t>
            </w:r>
          </w:p>
          <w:p w:rsidR="005C0728" w:rsidRPr="00353A2F" w:rsidRDefault="005C0728" w:rsidP="005C0728">
            <w:pPr>
              <w:pStyle w:val="Instruction-List"/>
              <w:numPr>
                <w:ilvl w:val="0"/>
                <w:numId w:val="2"/>
              </w:numPr>
              <w:ind w:left="360"/>
              <w:rPr>
                <w:rFonts w:ascii="ClearviewADA Demi" w:hAnsi="ClearviewADA Demi"/>
                <w:szCs w:val="23"/>
                <w:lang w:val="es-ES"/>
              </w:rPr>
            </w:pPr>
            <w:r w:rsidRPr="00353A2F">
              <w:rPr>
                <w:rFonts w:eastAsiaTheme="minorHAnsi"/>
                <w:szCs w:val="23"/>
                <w:lang w:val="es-ES"/>
              </w:rPr>
              <w:t>Llével</w:t>
            </w:r>
            <w:r w:rsidR="000E6EE5">
              <w:rPr>
                <w:rFonts w:eastAsiaTheme="minorHAnsi"/>
                <w:szCs w:val="23"/>
                <w:lang w:val="es-ES"/>
              </w:rPr>
              <w:t>a</w:t>
            </w:r>
            <w:r w:rsidRPr="00353A2F">
              <w:rPr>
                <w:rFonts w:eastAsiaTheme="minorHAnsi"/>
                <w:szCs w:val="23"/>
                <w:lang w:val="es-ES"/>
              </w:rPr>
              <w:t xml:space="preserve"> a la zona de votación electrónica. </w:t>
            </w:r>
          </w:p>
          <w:p w:rsidR="00890E5B" w:rsidRPr="005C0728" w:rsidRDefault="005C0728" w:rsidP="005C0728">
            <w:pPr>
              <w:pStyle w:val="Instruction-List"/>
              <w:numPr>
                <w:ilvl w:val="0"/>
                <w:numId w:val="2"/>
              </w:numPr>
              <w:ind w:left="360"/>
              <w:rPr>
                <w:rFonts w:ascii="ClearviewADA Demi" w:hAnsi="ClearviewADA Demi"/>
                <w:lang w:val="es-ES"/>
              </w:rPr>
            </w:pPr>
            <w:r w:rsidRPr="00353A2F">
              <w:rPr>
                <w:rFonts w:eastAsiaTheme="minorHAnsi"/>
                <w:szCs w:val="23"/>
                <w:lang w:val="es-ES"/>
              </w:rPr>
              <w:t>Cuando sea su turno, el trabajador electoral activará la pantalla, para que usted pueda votar.</w:t>
            </w:r>
          </w:p>
        </w:tc>
        <w:tc>
          <w:tcPr>
            <w:tcW w:w="2898" w:type="dxa"/>
          </w:tcPr>
          <w:p w:rsidR="00890E5B" w:rsidRDefault="00890E5B" w:rsidP="00890E5B">
            <w:pPr>
              <w:rPr>
                <w:noProof/>
                <w:lang w:eastAsia="en-US"/>
              </w:rPr>
            </w:pPr>
            <w:r>
              <w:rPr>
                <w:noProof/>
                <w:lang w:eastAsia="zh-TW"/>
              </w:rPr>
              <w:drawing>
                <wp:inline distT="0" distB="0" distL="0" distR="0">
                  <wp:extent cx="1511300" cy="1545135"/>
                  <wp:effectExtent l="0" t="0" r="0" b="4445"/>
                  <wp:docPr id="5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1300" cy="1545135"/>
                          </a:xfrm>
                          <a:prstGeom prst="rect">
                            <a:avLst/>
                          </a:prstGeom>
                          <a:noFill/>
                          <a:ln>
                            <a:noFill/>
                          </a:ln>
                        </pic:spPr>
                      </pic:pic>
                    </a:graphicData>
                  </a:graphic>
                </wp:inline>
              </w:drawing>
            </w:r>
          </w:p>
        </w:tc>
      </w:tr>
      <w:tr w:rsidR="00890E5B" w:rsidTr="00890E5B">
        <w:trPr>
          <w:trHeight w:val="1504"/>
        </w:trPr>
        <w:tc>
          <w:tcPr>
            <w:tcW w:w="7218" w:type="dxa"/>
          </w:tcPr>
          <w:p w:rsidR="00890E5B" w:rsidRPr="00353A2F" w:rsidRDefault="00890E5B" w:rsidP="00890E5B">
            <w:pPr>
              <w:pStyle w:val="Instruction-Step"/>
              <w:rPr>
                <w:rFonts w:ascii="ClearviewADA" w:hAnsi="ClearviewADA"/>
              </w:rPr>
            </w:pPr>
            <w:r w:rsidRPr="00353A2F">
              <w:rPr>
                <w:rFonts w:ascii="ClearviewADA" w:hAnsi="ClearviewADA"/>
              </w:rPr>
              <w:t xml:space="preserve">2. </w:t>
            </w:r>
            <w:r w:rsidR="005C0728" w:rsidRPr="00353A2F">
              <w:rPr>
                <w:rFonts w:ascii="ClearviewADA" w:hAnsi="ClearviewADA"/>
              </w:rPr>
              <w:t>Marcar su boleta</w:t>
            </w:r>
          </w:p>
          <w:p w:rsidR="005C0728" w:rsidRPr="00144BE6" w:rsidRDefault="005C0728" w:rsidP="005C0728">
            <w:pPr>
              <w:pStyle w:val="Instruction-List"/>
              <w:numPr>
                <w:ilvl w:val="0"/>
                <w:numId w:val="2"/>
              </w:numPr>
              <w:ind w:left="360"/>
              <w:rPr>
                <w:rFonts w:eastAsiaTheme="minorHAnsi"/>
                <w:lang w:val="es-ES_tradnl"/>
              </w:rPr>
            </w:pPr>
            <w:r w:rsidRPr="00144BE6">
              <w:rPr>
                <w:rFonts w:eastAsiaTheme="minorHAnsi"/>
                <w:lang w:val="es-ES_tradnl"/>
              </w:rPr>
              <w:t>Toque el casillero corresp</w:t>
            </w:r>
            <w:r>
              <w:rPr>
                <w:rFonts w:eastAsiaTheme="minorHAnsi"/>
                <w:lang w:val="es-ES_tradnl"/>
              </w:rPr>
              <w:t>ondiente al candidato que prefi</w:t>
            </w:r>
            <w:r w:rsidRPr="00144BE6">
              <w:rPr>
                <w:rFonts w:eastAsiaTheme="minorHAnsi"/>
                <w:lang w:val="es-ES_tradnl"/>
              </w:rPr>
              <w:t>era. Apar</w:t>
            </w:r>
            <w:r>
              <w:rPr>
                <w:rFonts w:eastAsiaTheme="minorHAnsi"/>
                <w:lang w:val="es-ES_tradnl"/>
              </w:rPr>
              <w:t>ecerá una marca verde de verifi</w:t>
            </w:r>
            <w:r w:rsidRPr="00144BE6">
              <w:rPr>
                <w:rFonts w:eastAsiaTheme="minorHAnsi"/>
                <w:lang w:val="es-ES_tradnl"/>
              </w:rPr>
              <w:t>cación.</w:t>
            </w:r>
          </w:p>
          <w:p w:rsidR="005C0728" w:rsidRPr="005C0728" w:rsidRDefault="005C0728" w:rsidP="005C0728">
            <w:pPr>
              <w:pStyle w:val="Instruction-List"/>
              <w:numPr>
                <w:ilvl w:val="0"/>
                <w:numId w:val="2"/>
              </w:numPr>
              <w:ind w:left="360"/>
              <w:rPr>
                <w:lang w:val="es-ES"/>
              </w:rPr>
            </w:pPr>
            <w:r w:rsidRPr="00144BE6">
              <w:rPr>
                <w:rFonts w:eastAsiaTheme="minorHAnsi"/>
                <w:lang w:val="es-ES_tradnl"/>
              </w:rPr>
              <w:t>Para cambiar su voto, vuelva a tocar esa o</w:t>
            </w:r>
            <w:r>
              <w:rPr>
                <w:rFonts w:eastAsiaTheme="minorHAnsi"/>
                <w:lang w:val="es-ES_tradnl"/>
              </w:rPr>
              <w:t>pción. La marca verde de verificación desaparecerá.</w:t>
            </w:r>
          </w:p>
          <w:p w:rsidR="00890E5B" w:rsidRPr="003B240E" w:rsidRDefault="005C0728" w:rsidP="005C0728">
            <w:pPr>
              <w:pStyle w:val="Instruction-List"/>
              <w:numPr>
                <w:ilvl w:val="0"/>
                <w:numId w:val="2"/>
              </w:numPr>
              <w:ind w:left="360"/>
            </w:pPr>
            <w:r w:rsidRPr="00144BE6">
              <w:rPr>
                <w:lang w:val="es-ES_tradnl"/>
              </w:rPr>
              <w:t>Para votar por un candidato qu</w:t>
            </w:r>
            <w:r>
              <w:rPr>
                <w:lang w:val="es-ES_tradnl"/>
              </w:rPr>
              <w:t>e no esté</w:t>
            </w:r>
            <w:r w:rsidR="000E6EE5">
              <w:rPr>
                <w:lang w:val="es-ES_tradnl"/>
              </w:rPr>
              <w:t xml:space="preserve"> en</w:t>
            </w:r>
            <w:r w:rsidRPr="00144BE6">
              <w:rPr>
                <w:lang w:val="es-ES_tradnl"/>
              </w:rPr>
              <w:t xml:space="preserve"> la lista, toque el casillero que dice WRITE-IN. Aparecerá un teclado. Escriba el nombre del candidato por quien desea votar. Luego toque OK.</w:t>
            </w:r>
          </w:p>
        </w:tc>
        <w:tc>
          <w:tcPr>
            <w:tcW w:w="2898" w:type="dxa"/>
          </w:tcPr>
          <w:p w:rsidR="00890E5B" w:rsidRDefault="00890E5B" w:rsidP="00890E5B">
            <w:r>
              <w:rPr>
                <w:noProof/>
                <w:lang w:eastAsia="zh-TW"/>
              </w:rPr>
              <w:drawing>
                <wp:inline distT="0" distB="0" distL="0" distR="0">
                  <wp:extent cx="1333500" cy="1635760"/>
                  <wp:effectExtent l="0" t="0" r="12700" b="0"/>
                  <wp:docPr id="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0" cy="1635760"/>
                          </a:xfrm>
                          <a:prstGeom prst="rect">
                            <a:avLst/>
                          </a:prstGeom>
                          <a:noFill/>
                          <a:ln>
                            <a:noFill/>
                          </a:ln>
                        </pic:spPr>
                      </pic:pic>
                    </a:graphicData>
                  </a:graphic>
                </wp:inline>
              </w:drawing>
            </w:r>
          </w:p>
        </w:tc>
      </w:tr>
      <w:tr w:rsidR="00890E5B" w:rsidTr="00890E5B">
        <w:tc>
          <w:tcPr>
            <w:tcW w:w="7218" w:type="dxa"/>
          </w:tcPr>
          <w:p w:rsidR="00890E5B" w:rsidRPr="00353A2F" w:rsidRDefault="00890E5B" w:rsidP="00890E5B">
            <w:pPr>
              <w:pStyle w:val="Instruction-Step"/>
              <w:rPr>
                <w:rFonts w:ascii="ClearviewADA" w:hAnsi="ClearviewADA"/>
              </w:rPr>
            </w:pPr>
            <w:r w:rsidRPr="00353A2F">
              <w:rPr>
                <w:rFonts w:ascii="ClearviewADA" w:hAnsi="ClearviewADA"/>
              </w:rPr>
              <w:t xml:space="preserve">3.  </w:t>
            </w:r>
            <w:r w:rsidR="005C0728" w:rsidRPr="00353A2F">
              <w:rPr>
                <w:rFonts w:ascii="ClearviewADA" w:hAnsi="ClearviewADA"/>
                <w:lang w:val="es-ES_tradnl"/>
              </w:rPr>
              <w:t>Revise sus votos</w:t>
            </w:r>
          </w:p>
          <w:p w:rsidR="005C0728" w:rsidRPr="005C0728" w:rsidRDefault="005C0728" w:rsidP="005C0728">
            <w:pPr>
              <w:pStyle w:val="Instruction-List"/>
              <w:numPr>
                <w:ilvl w:val="0"/>
                <w:numId w:val="2"/>
              </w:numPr>
              <w:ind w:left="360"/>
              <w:rPr>
                <w:lang w:val="es-ES"/>
              </w:rPr>
            </w:pPr>
            <w:r w:rsidRPr="003271F6">
              <w:rPr>
                <w:rFonts w:eastAsiaTheme="minorHAnsi"/>
                <w:lang w:val="es-MX"/>
              </w:rPr>
              <w:t>Toque la pantalla para imprimir y repasar un comprobante en papel de su boleta.</w:t>
            </w:r>
          </w:p>
          <w:p w:rsidR="00890E5B" w:rsidRPr="005C0728" w:rsidRDefault="005C0728" w:rsidP="005C0728">
            <w:pPr>
              <w:pStyle w:val="Instruction-List"/>
              <w:numPr>
                <w:ilvl w:val="0"/>
                <w:numId w:val="2"/>
              </w:numPr>
              <w:ind w:left="360"/>
              <w:rPr>
                <w:lang w:val="es-ES"/>
              </w:rPr>
            </w:pPr>
            <w:r>
              <w:rPr>
                <w:rFonts w:eastAsiaTheme="minorHAnsi"/>
                <w:lang w:val="es-MX"/>
              </w:rPr>
              <w:t>Si desea hacer cambios, la puede borrar y empezar de nuevo</w:t>
            </w:r>
            <w:r w:rsidRPr="006036F5">
              <w:rPr>
                <w:lang w:val="es-ES"/>
              </w:rPr>
              <w:t xml:space="preserve"> </w:t>
            </w:r>
          </w:p>
        </w:tc>
        <w:tc>
          <w:tcPr>
            <w:tcW w:w="2898" w:type="dxa"/>
          </w:tcPr>
          <w:p w:rsidR="00890E5B" w:rsidRDefault="005C0728" w:rsidP="00890E5B">
            <w:r w:rsidRPr="005C0728">
              <w:rPr>
                <w:noProof/>
                <w:lang w:eastAsia="zh-TW"/>
              </w:rPr>
              <w:drawing>
                <wp:inline distT="0" distB="0" distL="0" distR="0">
                  <wp:extent cx="1701800" cy="749300"/>
                  <wp:effectExtent l="0" t="0" r="0" b="12700"/>
                  <wp:docPr id="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1800" cy="749300"/>
                          </a:xfrm>
                          <a:prstGeom prst="rect">
                            <a:avLst/>
                          </a:prstGeom>
                          <a:noFill/>
                          <a:ln>
                            <a:noFill/>
                          </a:ln>
                        </pic:spPr>
                      </pic:pic>
                    </a:graphicData>
                  </a:graphic>
                </wp:inline>
              </w:drawing>
            </w:r>
          </w:p>
        </w:tc>
      </w:tr>
      <w:tr w:rsidR="00890E5B" w:rsidRPr="00C553EF" w:rsidTr="00890E5B">
        <w:tc>
          <w:tcPr>
            <w:tcW w:w="7218" w:type="dxa"/>
          </w:tcPr>
          <w:p w:rsidR="00890E5B" w:rsidRPr="00353A2F" w:rsidRDefault="00890E5B" w:rsidP="00890E5B">
            <w:pPr>
              <w:pStyle w:val="Instruction-Step"/>
              <w:rPr>
                <w:rFonts w:ascii="ClearviewADA" w:hAnsi="ClearviewADA"/>
              </w:rPr>
            </w:pPr>
            <w:r w:rsidRPr="00353A2F">
              <w:rPr>
                <w:rFonts w:ascii="ClearviewADA" w:hAnsi="ClearviewADA"/>
              </w:rPr>
              <w:t xml:space="preserve">4.  </w:t>
            </w:r>
            <w:r w:rsidR="005C0728" w:rsidRPr="00353A2F">
              <w:rPr>
                <w:rFonts w:ascii="ClearviewADA" w:hAnsi="ClearviewADA"/>
                <w:lang w:val="es-ES"/>
              </w:rPr>
              <w:t>Emita su voto</w:t>
            </w:r>
          </w:p>
          <w:p w:rsidR="005C0728" w:rsidRPr="005C0728" w:rsidRDefault="005C0728" w:rsidP="005C0728">
            <w:pPr>
              <w:pStyle w:val="BodyBullets"/>
              <w:ind w:right="432"/>
              <w:rPr>
                <w:rFonts w:ascii="ClearviewADA Demi" w:hAnsi="ClearviewADA Demi"/>
                <w:lang w:val="es-ES"/>
              </w:rPr>
            </w:pPr>
            <w:r w:rsidRPr="00697BBD">
              <w:rPr>
                <w:sz w:val="23"/>
                <w:szCs w:val="23"/>
                <w:lang w:val="es-ES" w:eastAsia="zh-TW"/>
              </w:rPr>
              <w:t xml:space="preserve">Toque la pantalla para emitir su voto </w:t>
            </w:r>
          </w:p>
          <w:p w:rsidR="00890E5B" w:rsidRPr="005C0728" w:rsidRDefault="005C0728" w:rsidP="005C0728">
            <w:pPr>
              <w:pStyle w:val="BodyBullets"/>
              <w:ind w:right="432"/>
              <w:rPr>
                <w:rFonts w:ascii="ClearviewADA Demi" w:hAnsi="ClearviewADA Demi"/>
                <w:lang w:val="es-ES"/>
              </w:rPr>
            </w:pPr>
            <w:r w:rsidRPr="00697BBD">
              <w:rPr>
                <w:sz w:val="23"/>
                <w:szCs w:val="23"/>
                <w:lang w:val="es-ES_tradnl"/>
              </w:rPr>
              <w:t xml:space="preserve">¡Proteja su voto! No se vaya hasta que vea la pantalla verde de agradecimiento, </w:t>
            </w:r>
            <w:r w:rsidRPr="00697BBD">
              <w:rPr>
                <w:sz w:val="23"/>
                <w:szCs w:val="23"/>
                <w:lang w:val="es-ES"/>
              </w:rPr>
              <w:t>que indica que su voto ha sido registrado.</w:t>
            </w:r>
          </w:p>
        </w:tc>
        <w:tc>
          <w:tcPr>
            <w:tcW w:w="2898" w:type="dxa"/>
          </w:tcPr>
          <w:p w:rsidR="00890E5B" w:rsidRPr="00B924EC" w:rsidRDefault="005C0728" w:rsidP="00890E5B">
            <w:pPr>
              <w:rPr>
                <w:lang w:val="es-ES"/>
              </w:rPr>
            </w:pPr>
            <w:r w:rsidRPr="005C0728">
              <w:rPr>
                <w:noProof/>
                <w:lang w:eastAsia="zh-TW"/>
              </w:rPr>
              <w:drawing>
                <wp:anchor distT="0" distB="0" distL="114300" distR="114300" simplePos="0" relativeHeight="251683840" behindDoc="1" locked="0" layoutInCell="1" allowOverlap="1">
                  <wp:simplePos x="0" y="0"/>
                  <wp:positionH relativeFrom="column">
                    <wp:posOffset>7620</wp:posOffset>
                  </wp:positionH>
                  <wp:positionV relativeFrom="paragraph">
                    <wp:posOffset>231775</wp:posOffset>
                  </wp:positionV>
                  <wp:extent cx="1703070" cy="662940"/>
                  <wp:effectExtent l="19050" t="0" r="0" b="0"/>
                  <wp:wrapTight wrapText="bothSides">
                    <wp:wrapPolygon edited="0">
                      <wp:start x="-242" y="0"/>
                      <wp:lineTo x="-242" y="21103"/>
                      <wp:lineTo x="21503" y="21103"/>
                      <wp:lineTo x="21503" y="0"/>
                      <wp:lineTo x="-242" y="0"/>
                    </wp:wrapPolygon>
                  </wp:wrapTight>
                  <wp:docPr id="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3070" cy="662940"/>
                          </a:xfrm>
                          <a:prstGeom prst="rect">
                            <a:avLst/>
                          </a:prstGeom>
                          <a:noFill/>
                          <a:ln>
                            <a:noFill/>
                          </a:ln>
                        </pic:spPr>
                      </pic:pic>
                    </a:graphicData>
                  </a:graphic>
                </wp:anchor>
              </w:drawing>
            </w:r>
          </w:p>
        </w:tc>
      </w:tr>
    </w:tbl>
    <w:p w:rsidR="00C333D8" w:rsidRPr="00B924EC" w:rsidRDefault="00C333D8" w:rsidP="00C333D8">
      <w:pPr>
        <w:pStyle w:val="Body"/>
        <w:tabs>
          <w:tab w:val="left" w:pos="540"/>
        </w:tabs>
        <w:ind w:left="540" w:hanging="540"/>
        <w:rPr>
          <w:lang w:val="es-ES"/>
        </w:rPr>
      </w:pPr>
    </w:p>
    <w:p w:rsidR="00890E5B" w:rsidRPr="00B924EC" w:rsidRDefault="00890E5B">
      <w:pPr>
        <w:rPr>
          <w:rFonts w:eastAsia="ヒラギノ角ゴ Pro W3" w:cs="Arial"/>
          <w:color w:val="000000"/>
          <w:sz w:val="22"/>
          <w:szCs w:val="22"/>
          <w:lang w:val="es-ES"/>
        </w:rPr>
      </w:pPr>
      <w:r w:rsidRPr="00B924EC">
        <w:rPr>
          <w:szCs w:val="22"/>
          <w:lang w:val="es-ES"/>
        </w:rPr>
        <w:br w:type="page"/>
      </w:r>
    </w:p>
    <w:p w:rsidR="00890E5B" w:rsidRPr="000B0C57" w:rsidRDefault="00890E5B" w:rsidP="00890E5B">
      <w:pPr>
        <w:pStyle w:val="PageTitle"/>
        <w:rPr>
          <w:lang w:val="es-ES"/>
        </w:rPr>
      </w:pPr>
      <w:r>
        <w:rPr>
          <w:noProof/>
          <w:lang w:eastAsia="zh-TW"/>
        </w:rPr>
        <w:lastRenderedPageBreak/>
        <w:drawing>
          <wp:anchor distT="0" distB="0" distL="114300" distR="114300" simplePos="0" relativeHeight="251673600" behindDoc="1" locked="0" layoutInCell="1" allowOverlap="1">
            <wp:simplePos x="0" y="0"/>
            <wp:positionH relativeFrom="column">
              <wp:posOffset>-5715</wp:posOffset>
            </wp:positionH>
            <wp:positionV relativeFrom="paragraph">
              <wp:posOffset>-175895</wp:posOffset>
            </wp:positionV>
            <wp:extent cx="6083300" cy="533400"/>
            <wp:effectExtent l="0" t="0" r="12700" b="0"/>
            <wp:wrapNone/>
            <wp:docPr id="13" name="Picture 13" descr="Macintosh HD:Users:whitneyq:Documents:!CenterforCivicDesign:CCD-Projects:FOCE2:ICONS:Illustrations-BANNERS:PageHeaders-GrayBar-Disabi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whitneyq:Documents:!CenterforCivicDesign:CCD-Projects:FOCE2:ICONS:Illustrations-BANNERS:PageHeaders-GrayBar-Disability.jpg"/>
                    <pic:cNvPicPr>
                      <a:picLocks noChangeAspect="1" noChangeArrowheads="1"/>
                    </pic:cNvPicPr>
                  </pic:nvPicPr>
                  <pic:blipFill>
                    <a:blip r:embed="rId3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83300" cy="533400"/>
                    </a:xfrm>
                    <a:prstGeom prst="rect">
                      <a:avLst/>
                    </a:prstGeom>
                    <a:noFill/>
                    <a:ln>
                      <a:noFill/>
                    </a:ln>
                  </pic:spPr>
                </pic:pic>
              </a:graphicData>
            </a:graphic>
          </wp:anchor>
        </w:drawing>
      </w:r>
      <w:r w:rsidRPr="000B0C57">
        <w:rPr>
          <w:lang w:val="es-ES"/>
        </w:rPr>
        <w:tab/>
        <w:t xml:space="preserve"> </w:t>
      </w:r>
      <w:r w:rsidRPr="000B0C57">
        <w:rPr>
          <w:lang w:val="es-ES"/>
        </w:rPr>
        <w:tab/>
      </w:r>
      <w:r w:rsidR="006F226E" w:rsidRPr="00D26EA0">
        <w:rPr>
          <w:lang w:val="es-MX"/>
        </w:rPr>
        <w:t>Votar con accesibilidad</w:t>
      </w:r>
      <w:r w:rsidRPr="000B0C57">
        <w:rPr>
          <w:lang w:val="es-ES"/>
        </w:rPr>
        <w:tab/>
      </w:r>
    </w:p>
    <w:p w:rsidR="006F226E" w:rsidRPr="006F226E" w:rsidRDefault="006F226E" w:rsidP="006F226E">
      <w:pPr>
        <w:pStyle w:val="Heading2"/>
        <w:rPr>
          <w:lang w:val="es-ES"/>
        </w:rPr>
      </w:pPr>
      <w:r w:rsidRPr="006F226E">
        <w:rPr>
          <w:lang w:val="es-ES"/>
        </w:rPr>
        <w:t>En la mesa electoral</w:t>
      </w:r>
    </w:p>
    <w:p w:rsidR="006F226E" w:rsidRDefault="006F226E" w:rsidP="006F226E">
      <w:pPr>
        <w:pStyle w:val="Body"/>
        <w:spacing w:after="80"/>
        <w:rPr>
          <w:lang w:val="es-MX"/>
        </w:rPr>
      </w:pPr>
      <w:r>
        <w:rPr>
          <w:noProof/>
          <w:lang w:eastAsia="zh-TW"/>
        </w:rPr>
        <w:drawing>
          <wp:anchor distT="0" distB="0" distL="114300" distR="114300" simplePos="0" relativeHeight="251682816" behindDoc="0" locked="0" layoutInCell="1" allowOverlap="1">
            <wp:simplePos x="0" y="0"/>
            <wp:positionH relativeFrom="column">
              <wp:posOffset>0</wp:posOffset>
            </wp:positionH>
            <wp:positionV relativeFrom="paragraph">
              <wp:posOffset>635</wp:posOffset>
            </wp:positionV>
            <wp:extent cx="325120" cy="325120"/>
            <wp:effectExtent l="0" t="0" r="5080" b="5080"/>
            <wp:wrapSquare wrapText="bothSides"/>
            <wp:docPr id="37" name="Picture 75" descr="Macintosh HD:Users:whitneyq:Documents:!CenterforCivicDesign:CCD-Projects:FOCE:9-Reports-Public:Prototype-final:FOCE-VoterGuide-Icons-TIFF:Accessibilit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hitneyq:Documents:!CenterforCivicDesign:CCD-Projects:FOCE:9-Reports-Public:Prototype-final:FOCE-VoterGuide-Icons-TIFF:Accessibility.tif"/>
                    <pic:cNvPicPr>
                      <a:picLocks noChangeAspect="1" noChangeArrowheads="1"/>
                    </pic:cNvPicPr>
                  </pic:nvPicPr>
                  <pic:blipFill>
                    <a:blip r:embed="rId3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120" cy="325120"/>
                    </a:xfrm>
                    <a:prstGeom prst="rect">
                      <a:avLst/>
                    </a:prstGeom>
                    <a:noFill/>
                    <a:ln>
                      <a:noFill/>
                    </a:ln>
                  </pic:spPr>
                </pic:pic>
              </a:graphicData>
            </a:graphic>
          </wp:anchor>
        </w:drawing>
      </w:r>
      <w:r w:rsidRPr="001551E6">
        <w:rPr>
          <w:lang w:val="es-MX"/>
        </w:rPr>
        <w:t>Para verificar la accesibilidad de la mesa electoral, busque el símbolo de la silla de</w:t>
      </w:r>
      <w:r w:rsidR="00171D37">
        <w:rPr>
          <w:lang w:val="es-MX"/>
        </w:rPr>
        <w:t xml:space="preserve"> ruedas en la contraportada de</w:t>
      </w:r>
      <w:r w:rsidRPr="001551E6">
        <w:rPr>
          <w:lang w:val="es-MX"/>
        </w:rPr>
        <w:t xml:space="preserve"> este</w:t>
      </w:r>
      <w:r>
        <w:rPr>
          <w:lang w:val="es-MX"/>
        </w:rPr>
        <w:t xml:space="preserve"> </w:t>
      </w:r>
      <w:r w:rsidR="00171D37">
        <w:rPr>
          <w:lang w:val="es-MX"/>
        </w:rPr>
        <w:t>guía</w:t>
      </w:r>
      <w:r>
        <w:rPr>
          <w:lang w:val="es-MX"/>
        </w:rPr>
        <w:t>.</w:t>
      </w:r>
      <w:r w:rsidRPr="001551E6">
        <w:rPr>
          <w:lang w:val="es-MX"/>
        </w:rPr>
        <w:t xml:space="preserve"> </w:t>
      </w:r>
    </w:p>
    <w:p w:rsidR="006F226E" w:rsidRPr="006F226E" w:rsidRDefault="006F226E" w:rsidP="006F226E">
      <w:pPr>
        <w:pStyle w:val="Heading2"/>
        <w:rPr>
          <w:b w:val="0"/>
          <w:sz w:val="22"/>
          <w:szCs w:val="22"/>
          <w:lang w:val="es-ES"/>
        </w:rPr>
      </w:pPr>
      <w:r w:rsidRPr="006F226E">
        <w:rPr>
          <w:b w:val="0"/>
          <w:sz w:val="22"/>
          <w:szCs w:val="22"/>
          <w:lang w:val="es-MX"/>
        </w:rPr>
        <w:t xml:space="preserve">En algunas mesas electorales, los umbrales temporales, rampas, </w:t>
      </w:r>
      <w:r w:rsidRPr="006F226E">
        <w:rPr>
          <w:rStyle w:val="hps"/>
          <w:b w:val="0"/>
          <w:color w:val="222222"/>
          <w:sz w:val="22"/>
          <w:szCs w:val="22"/>
          <w:lang w:val="es-ES"/>
        </w:rPr>
        <w:t xml:space="preserve">señales, </w:t>
      </w:r>
      <w:r w:rsidRPr="006F226E">
        <w:rPr>
          <w:b w:val="0"/>
          <w:sz w:val="22"/>
          <w:szCs w:val="22"/>
          <w:lang w:val="es-MX"/>
        </w:rPr>
        <w:t>conos, y sostenes para las puertas, se utilizan para mejorar el acceso a las instalaciones.</w:t>
      </w:r>
      <w:r w:rsidRPr="006F226E">
        <w:rPr>
          <w:b w:val="0"/>
          <w:sz w:val="22"/>
          <w:szCs w:val="22"/>
          <w:lang w:val="es-ES"/>
        </w:rPr>
        <w:t xml:space="preserve"> </w:t>
      </w:r>
    </w:p>
    <w:p w:rsidR="006F226E" w:rsidRPr="006F226E" w:rsidRDefault="006F226E" w:rsidP="006F226E">
      <w:pPr>
        <w:pStyle w:val="Heading2"/>
        <w:spacing w:before="120" w:after="0"/>
        <w:rPr>
          <w:lang w:val="es-MX"/>
        </w:rPr>
      </w:pPr>
      <w:r w:rsidRPr="006F226E">
        <w:rPr>
          <w:lang w:val="es-MX"/>
        </w:rPr>
        <w:t>Votar en la acera</w:t>
      </w:r>
    </w:p>
    <w:p w:rsidR="006F226E" w:rsidRPr="005D672D" w:rsidRDefault="006F226E" w:rsidP="006F226E">
      <w:pPr>
        <w:pStyle w:val="Body"/>
        <w:rPr>
          <w:lang w:val="es-ES"/>
        </w:rPr>
      </w:pPr>
      <w:r w:rsidRPr="00450511">
        <w:rPr>
          <w:lang w:val="es-MX"/>
        </w:rPr>
        <w:t xml:space="preserve">Si su mesa electoral no es accesible, usted puede votar una boleta de papel o electrónica </w:t>
      </w:r>
      <w:r>
        <w:rPr>
          <w:lang w:val="es-MX"/>
        </w:rPr>
        <w:t xml:space="preserve">desde un lugar cercano y accesible, incluyendo de un vehículo.  </w:t>
      </w:r>
      <w:r w:rsidRPr="00450511">
        <w:rPr>
          <w:lang w:val="es-MX"/>
        </w:rPr>
        <w:t>Un trabajador electoral lo calificara para votar</w:t>
      </w:r>
      <w:r w:rsidR="00171D37">
        <w:rPr>
          <w:lang w:val="es-MX"/>
        </w:rPr>
        <w:t xml:space="preserve"> y entregar su boleta completa</w:t>
      </w:r>
      <w:r w:rsidRPr="00450511">
        <w:rPr>
          <w:lang w:val="es-MX"/>
        </w:rPr>
        <w:t xml:space="preserve"> a la mesa electoral. </w:t>
      </w:r>
    </w:p>
    <w:p w:rsidR="006F226E" w:rsidRDefault="006F226E" w:rsidP="006F226E">
      <w:pPr>
        <w:pStyle w:val="BodyBullets"/>
        <w:numPr>
          <w:ilvl w:val="0"/>
          <w:numId w:val="0"/>
        </w:numPr>
        <w:rPr>
          <w:lang w:val="es-MX"/>
        </w:rPr>
      </w:pPr>
      <w:r w:rsidRPr="00450511">
        <w:rPr>
          <w:lang w:val="es-MX"/>
        </w:rPr>
        <w:t xml:space="preserve">Para </w:t>
      </w:r>
      <w:r>
        <w:rPr>
          <w:lang w:val="es-MX"/>
        </w:rPr>
        <w:t>solicita</w:t>
      </w:r>
      <w:r w:rsidRPr="00450511">
        <w:rPr>
          <w:lang w:val="es-MX"/>
        </w:rPr>
        <w:t>r asistencia para votar en la acera</w:t>
      </w:r>
      <w:r>
        <w:rPr>
          <w:lang w:val="es-MX"/>
        </w:rPr>
        <w:t>, usted puede</w:t>
      </w:r>
      <w:r w:rsidRPr="00450511">
        <w:rPr>
          <w:lang w:val="es-MX"/>
        </w:rPr>
        <w:t xml:space="preserve">: </w:t>
      </w:r>
    </w:p>
    <w:p w:rsidR="006F226E" w:rsidRDefault="006F226E" w:rsidP="006F226E">
      <w:pPr>
        <w:pStyle w:val="BodyBullets"/>
        <w:rPr>
          <w:lang w:val="es-MX"/>
        </w:rPr>
      </w:pPr>
      <w:r>
        <w:rPr>
          <w:lang w:val="es-MX"/>
        </w:rPr>
        <w:t>Llamar por adelantado para coordinar la hora y el lugar.</w:t>
      </w:r>
    </w:p>
    <w:p w:rsidR="006F226E" w:rsidRPr="00450511" w:rsidRDefault="006F226E" w:rsidP="006F226E">
      <w:pPr>
        <w:pStyle w:val="BodyBullets"/>
        <w:rPr>
          <w:lang w:val="es-MX"/>
        </w:rPr>
      </w:pPr>
      <w:r>
        <w:rPr>
          <w:lang w:val="es-MX"/>
        </w:rPr>
        <w:t>Pedir a un asistente que haga la solicitud dentro de la mesa electoral.</w:t>
      </w:r>
    </w:p>
    <w:p w:rsidR="006F226E" w:rsidRPr="006F226E" w:rsidRDefault="006F226E" w:rsidP="000913CA">
      <w:pPr>
        <w:pStyle w:val="Heading2"/>
        <w:spacing w:after="0"/>
        <w:rPr>
          <w:lang w:val="es-ES"/>
        </w:rPr>
      </w:pPr>
      <w:r w:rsidRPr="006F226E">
        <w:rPr>
          <w:lang w:val="es-ES"/>
        </w:rPr>
        <w:t xml:space="preserve">Equipo accesible para votar </w:t>
      </w:r>
    </w:p>
    <w:p w:rsidR="006F226E" w:rsidRPr="0065402C" w:rsidRDefault="006F226E" w:rsidP="006F226E">
      <w:pPr>
        <w:pStyle w:val="BodyBullets"/>
        <w:numPr>
          <w:ilvl w:val="0"/>
          <w:numId w:val="0"/>
        </w:numPr>
        <w:spacing w:after="0"/>
        <w:ind w:right="0"/>
        <w:rPr>
          <w:lang w:val="es-ES"/>
        </w:rPr>
      </w:pPr>
      <w:r w:rsidRPr="0065402C">
        <w:rPr>
          <w:lang w:val="es-ES"/>
        </w:rPr>
        <w:t xml:space="preserve">Cada centro de mesa electoral en este condado tiene una unidad de pantalla </w:t>
      </w:r>
      <w:r w:rsidR="00746E3F" w:rsidRPr="0065402C">
        <w:rPr>
          <w:lang w:val="es-ES"/>
        </w:rPr>
        <w:t>táctil</w:t>
      </w:r>
      <w:r w:rsidRPr="0065402C">
        <w:rPr>
          <w:lang w:val="es-ES"/>
        </w:rPr>
        <w:t xml:space="preserve"> para votar con:</w:t>
      </w:r>
    </w:p>
    <w:p w:rsidR="006F226E" w:rsidRPr="0065402C" w:rsidRDefault="006F226E" w:rsidP="006F226E">
      <w:pPr>
        <w:pStyle w:val="BodyBullets"/>
        <w:rPr>
          <w:lang w:val="es-ES"/>
        </w:rPr>
      </w:pPr>
      <w:r w:rsidRPr="0065402C">
        <w:rPr>
          <w:lang w:val="es-ES"/>
        </w:rPr>
        <w:t>una opción de audio que lee la boleta para usted</w:t>
      </w:r>
    </w:p>
    <w:p w:rsidR="006F226E" w:rsidRPr="0065402C" w:rsidRDefault="006F226E" w:rsidP="006F226E">
      <w:pPr>
        <w:pStyle w:val="BodyBullets"/>
        <w:rPr>
          <w:lang w:val="es-ES"/>
        </w:rPr>
      </w:pPr>
      <w:r w:rsidRPr="0065402C">
        <w:rPr>
          <w:lang w:val="es-ES"/>
        </w:rPr>
        <w:t>un enchufe universal para la asistencia personal del votante</w:t>
      </w:r>
    </w:p>
    <w:p w:rsidR="006F226E" w:rsidRPr="0065402C" w:rsidRDefault="006F226E" w:rsidP="006F226E">
      <w:pPr>
        <w:pStyle w:val="BodyBullets"/>
        <w:rPr>
          <w:lang w:val="es-ES"/>
        </w:rPr>
      </w:pPr>
      <w:r w:rsidRPr="0065402C">
        <w:rPr>
          <w:lang w:val="es-ES"/>
        </w:rPr>
        <w:t>letra grande (24 puntos)</w:t>
      </w:r>
    </w:p>
    <w:p w:rsidR="006F226E" w:rsidRPr="0065402C" w:rsidRDefault="006F226E" w:rsidP="006F226E">
      <w:pPr>
        <w:pStyle w:val="BodyBullets"/>
        <w:rPr>
          <w:lang w:val="es-ES"/>
        </w:rPr>
      </w:pPr>
      <w:r w:rsidRPr="0065402C">
        <w:rPr>
          <w:lang w:val="es-ES"/>
        </w:rPr>
        <w:t xml:space="preserve">la </w:t>
      </w:r>
      <w:r w:rsidRPr="000913CA">
        <w:rPr>
          <w:lang w:val="es-ES"/>
        </w:rPr>
        <w:t>opción de i</w:t>
      </w:r>
      <w:r w:rsidRPr="000913CA">
        <w:rPr>
          <w:rStyle w:val="hps"/>
          <w:color w:val="222222"/>
          <w:szCs w:val="22"/>
          <w:lang w:val="es-ES"/>
        </w:rPr>
        <w:t>nglés</w:t>
      </w:r>
      <w:r w:rsidRPr="000913CA">
        <w:rPr>
          <w:lang w:val="es-ES"/>
        </w:rPr>
        <w:t xml:space="preserve"> o español</w:t>
      </w:r>
    </w:p>
    <w:p w:rsidR="006F226E" w:rsidRPr="006F226E" w:rsidRDefault="006F226E" w:rsidP="000913CA">
      <w:pPr>
        <w:pStyle w:val="Heading2"/>
        <w:spacing w:after="0"/>
        <w:rPr>
          <w:lang w:val="es-MX"/>
        </w:rPr>
      </w:pPr>
      <w:r w:rsidRPr="006F226E">
        <w:rPr>
          <w:lang w:val="es-MX"/>
        </w:rPr>
        <w:t>Transporte a su lugar de votación</w:t>
      </w:r>
    </w:p>
    <w:p w:rsidR="006F226E" w:rsidRPr="005D672D" w:rsidRDefault="006F226E" w:rsidP="006F226E">
      <w:pPr>
        <w:pStyle w:val="Body"/>
        <w:rPr>
          <w:lang w:val="es-ES"/>
        </w:rPr>
      </w:pPr>
      <w:r w:rsidRPr="00D65CCD">
        <w:rPr>
          <w:lang w:val="es-MX"/>
        </w:rPr>
        <w:t>Podemos hacer arreglos para enviar una camioneta con accesibilidad  para recogerle a u</w:t>
      </w:r>
      <w:r w:rsidR="00171D37">
        <w:rPr>
          <w:lang w:val="es-MX"/>
        </w:rPr>
        <w:t>sted y</w:t>
      </w:r>
      <w:r w:rsidRPr="00D65CCD">
        <w:rPr>
          <w:lang w:val="es-MX"/>
        </w:rPr>
        <w:t xml:space="preserve"> llevarle a</w:t>
      </w:r>
      <w:r>
        <w:rPr>
          <w:lang w:val="es-MX"/>
        </w:rPr>
        <w:t xml:space="preserve">l centro de mesa electoral para votar.  Por favor llame antes del día de la elección para hacer una cita. </w:t>
      </w:r>
    </w:p>
    <w:p w:rsidR="006F226E" w:rsidRPr="006F226E" w:rsidRDefault="006F226E" w:rsidP="000913CA">
      <w:pPr>
        <w:pStyle w:val="Heading2"/>
        <w:spacing w:after="0"/>
        <w:rPr>
          <w:lang w:val="es-MX"/>
        </w:rPr>
      </w:pPr>
      <w:r w:rsidRPr="006F226E">
        <w:rPr>
          <w:lang w:val="es-MX"/>
        </w:rPr>
        <w:t>Entrega de boleta a su domicilio</w:t>
      </w:r>
    </w:p>
    <w:p w:rsidR="006F226E" w:rsidRPr="00D26EA0" w:rsidRDefault="006F226E" w:rsidP="006F226E">
      <w:pPr>
        <w:pStyle w:val="Body"/>
        <w:rPr>
          <w:lang w:val="es-ES"/>
        </w:rPr>
      </w:pPr>
      <w:r w:rsidRPr="00D65CCD">
        <w:rPr>
          <w:lang w:val="es-MX"/>
        </w:rPr>
        <w:t xml:space="preserve">Podemos entregar la boleta a su domicilio y regresarla al departamento de elecciones. </w:t>
      </w:r>
      <w:r>
        <w:rPr>
          <w:lang w:val="es-MX"/>
        </w:rPr>
        <w:t xml:space="preserve"> Por favor llame antes del día de la elección para asegurar que haya suficiente tiempo para proveerle </w:t>
      </w:r>
      <w:r w:rsidRPr="00D26EA0">
        <w:rPr>
          <w:lang w:val="es-ES"/>
        </w:rPr>
        <w:t xml:space="preserve">asistencia. </w:t>
      </w:r>
    </w:p>
    <w:p w:rsidR="006F226E" w:rsidRPr="006F226E" w:rsidRDefault="006F226E" w:rsidP="000913CA">
      <w:pPr>
        <w:pStyle w:val="Heading2"/>
        <w:spacing w:after="0"/>
        <w:rPr>
          <w:lang w:val="es-ES"/>
        </w:rPr>
      </w:pPr>
      <w:r w:rsidRPr="006F226E">
        <w:rPr>
          <w:lang w:val="es-ES"/>
        </w:rPr>
        <w:t>Información para votar</w:t>
      </w:r>
    </w:p>
    <w:p w:rsidR="006F226E" w:rsidRPr="00D26EA0" w:rsidRDefault="006F226E" w:rsidP="006F226E">
      <w:pPr>
        <w:pStyle w:val="Body"/>
        <w:rPr>
          <w:lang w:val="es-ES"/>
        </w:rPr>
      </w:pPr>
      <w:r w:rsidRPr="00D26EA0">
        <w:rPr>
          <w:lang w:val="es-ES"/>
        </w:rPr>
        <w:t xml:space="preserve">Versiones de audio de la información sobre las medidas locales y la información impresa en la guía de estado para el votante están disponibles bajo petición.  Las grabaciones están disponibles aproximadamente cuatro semanas antes de la elección.  </w:t>
      </w:r>
    </w:p>
    <w:p w:rsidR="006F226E" w:rsidRPr="006F226E" w:rsidRDefault="006F226E" w:rsidP="000913CA">
      <w:pPr>
        <w:pStyle w:val="Heading2"/>
        <w:spacing w:after="0"/>
        <w:rPr>
          <w:lang w:val="es-ES"/>
        </w:rPr>
      </w:pPr>
      <w:r w:rsidRPr="006F226E">
        <w:rPr>
          <w:lang w:val="es-ES"/>
        </w:rPr>
        <w:t>Como pedir asistencia</w:t>
      </w:r>
    </w:p>
    <w:p w:rsidR="006F226E" w:rsidRPr="00D26EA0" w:rsidRDefault="006F226E" w:rsidP="000913CA">
      <w:pPr>
        <w:pStyle w:val="Body"/>
        <w:spacing w:after="80"/>
        <w:rPr>
          <w:lang w:val="es-ES"/>
        </w:rPr>
      </w:pPr>
      <w:r w:rsidRPr="00D26EA0">
        <w:rPr>
          <w:lang w:val="es-ES"/>
        </w:rPr>
        <w:t xml:space="preserve">Para solicitar una de estas opciones de asistencia de voto accesible: </w:t>
      </w:r>
    </w:p>
    <w:p w:rsidR="006F226E" w:rsidRPr="00746E3F" w:rsidRDefault="00C553EF" w:rsidP="006F226E">
      <w:pPr>
        <w:pStyle w:val="Body"/>
        <w:rPr>
          <w:lang w:val="es-ES"/>
        </w:rPr>
      </w:pPr>
      <w:r>
        <w:pict>
          <v:shape id="_x0000_i1028" type="#_x0000_t75" alt="Macintosh HD:Users:whitneyq:Documents:!CenterforCivicDesign:CCD-Projects:FOCE:9-Reports-Public:Prototype-final:FOCE-VoterGuide-Icons-TIFF:Telephone.tif" style="width:13.8pt;height:13.8pt;visibility:visible;mso-wrap-style:square;mso-position-horizontal:absolute;mso-position-horizontal-relative:text;mso-position-vertical:absolute;mso-position-vertical-relative:text" o:bullet="t" o:allowoverlap="f">
            <v:imagedata r:id="rId35" o:title="Telephone"/>
          </v:shape>
        </w:pict>
      </w:r>
      <w:r w:rsidR="006F226E" w:rsidRPr="00B924EC">
        <w:rPr>
          <w:lang w:val="es-ES"/>
        </w:rPr>
        <w:t xml:space="preserve"> </w:t>
      </w:r>
      <w:r w:rsidR="006F226E" w:rsidRPr="00746E3F">
        <w:rPr>
          <w:lang w:val="es-ES"/>
        </w:rPr>
        <w:t>Teléfono:</w:t>
      </w:r>
      <w:r w:rsidR="006F226E" w:rsidRPr="00B924EC">
        <w:rPr>
          <w:lang w:val="es-ES"/>
        </w:rPr>
        <w:t xml:space="preserve"> 831-454-2060</w:t>
      </w:r>
      <w:r w:rsidR="00746E3F" w:rsidRPr="00B924EC">
        <w:rPr>
          <w:lang w:val="es-ES"/>
        </w:rPr>
        <w:br/>
        <w:t xml:space="preserve">      </w:t>
      </w:r>
      <w:proofErr w:type="spellStart"/>
      <w:r w:rsidR="006F226E" w:rsidRPr="00746E3F">
        <w:rPr>
          <w:lang w:val="es-ES"/>
        </w:rPr>
        <w:t>Disability</w:t>
      </w:r>
      <w:proofErr w:type="spellEnd"/>
      <w:r w:rsidR="006F226E" w:rsidRPr="00746E3F">
        <w:rPr>
          <w:lang w:val="es-ES"/>
        </w:rPr>
        <w:t xml:space="preserve"> </w:t>
      </w:r>
      <w:proofErr w:type="spellStart"/>
      <w:r w:rsidR="006F226E" w:rsidRPr="00746E3F">
        <w:rPr>
          <w:lang w:val="es-ES"/>
        </w:rPr>
        <w:t>Rights</w:t>
      </w:r>
      <w:proofErr w:type="spellEnd"/>
      <w:r w:rsidR="006F226E" w:rsidRPr="00746E3F">
        <w:rPr>
          <w:lang w:val="es-ES"/>
        </w:rPr>
        <w:t xml:space="preserve"> California </w:t>
      </w:r>
      <w:r w:rsidR="00746E3F" w:rsidRPr="00746E3F">
        <w:rPr>
          <w:lang w:val="es-ES"/>
        </w:rPr>
        <w:t xml:space="preserve">operará una línea directa de día de las elecciones en todo el estado </w:t>
      </w:r>
      <w:r w:rsidR="00746E3F">
        <w:rPr>
          <w:lang w:val="es-ES"/>
        </w:rPr>
        <w:t xml:space="preserve"> </w:t>
      </w:r>
      <w:r w:rsidR="00746E3F">
        <w:rPr>
          <w:lang w:val="es-ES"/>
        </w:rPr>
        <w:br/>
        <w:t xml:space="preserve">      </w:t>
      </w:r>
      <w:r w:rsidR="000E6EE5">
        <w:rPr>
          <w:lang w:val="es-ES"/>
        </w:rPr>
        <w:t>de los</w:t>
      </w:r>
      <w:r w:rsidR="00746E3F">
        <w:rPr>
          <w:lang w:val="es-ES"/>
        </w:rPr>
        <w:t xml:space="preserve"> 7am a 8pm </w:t>
      </w:r>
      <w:r w:rsidR="000E6EE5">
        <w:rPr>
          <w:lang w:val="es-ES"/>
        </w:rPr>
        <w:t>7 de junio</w:t>
      </w:r>
      <w:r w:rsidR="006F226E" w:rsidRPr="00746E3F">
        <w:rPr>
          <w:lang w:val="es-ES"/>
        </w:rPr>
        <w:t>, 2016 1-888-569-7955</w:t>
      </w:r>
      <w:r w:rsidR="00746E3F">
        <w:rPr>
          <w:lang w:val="es-ES"/>
        </w:rPr>
        <w:t>.</w:t>
      </w:r>
    </w:p>
    <w:p w:rsidR="00C333D8" w:rsidRDefault="00C553EF" w:rsidP="00C333D8">
      <w:pPr>
        <w:pStyle w:val="Body"/>
      </w:pPr>
      <w:r w:rsidRPr="00A910AA">
        <w:rPr>
          <w:noProof/>
          <w:lang w:eastAsia="zh-TW"/>
        </w:rPr>
        <w:pict>
          <v:shape id="_x0000_i1033" type="#_x0000_t75" alt="Macintosh HD:Users:whitneyq:Documents:!CenterforCivicDesign:CCD-Projects:FOCE:9-Reports-Public:Prototype-final:FOCE-VoterGuide-Icons-TIFF:TTY.tif" style="width:13.8pt;height:13.8pt;visibility:visible;mso-wrap-style:square" o:bullet="t">
            <v:imagedata r:id="rId36" o:title="TTY"/>
          </v:shape>
        </w:pict>
      </w:r>
      <w:r w:rsidR="006F226E">
        <w:t xml:space="preserve"> TDD: 711</w:t>
      </w:r>
    </w:p>
    <w:p w:rsidR="00C553EF" w:rsidRDefault="00C553EF" w:rsidP="00C333D8">
      <w:pPr>
        <w:pStyle w:val="Body"/>
        <w:rPr>
          <w:szCs w:val="22"/>
        </w:rPr>
      </w:pPr>
    </w:p>
    <w:p w:rsidR="00C553EF" w:rsidRDefault="00C553EF">
      <w:pPr>
        <w:rPr>
          <w:rFonts w:eastAsia="ヒラギノ角ゴ Pro W3" w:cs="Arial"/>
          <w:b/>
          <w:sz w:val="32"/>
          <w:szCs w:val="22"/>
          <w:lang w:val="es-ES"/>
        </w:rPr>
      </w:pPr>
      <w:r>
        <w:rPr>
          <w:lang w:val="es-ES"/>
        </w:rPr>
        <w:br w:type="page"/>
      </w:r>
    </w:p>
    <w:p w:rsidR="00C553EF" w:rsidRPr="009706F2" w:rsidRDefault="00C553EF" w:rsidP="00C553EF">
      <w:pPr>
        <w:pStyle w:val="PageTitle"/>
        <w:spacing w:after="240"/>
        <w:outlineLvl w:val="0"/>
        <w:rPr>
          <w:lang w:val="es-ES"/>
        </w:rPr>
      </w:pPr>
      <w:r>
        <w:rPr>
          <w:noProof/>
          <w:lang w:eastAsia="zh-TW"/>
        </w:rPr>
        <w:lastRenderedPageBreak/>
        <w:drawing>
          <wp:anchor distT="0" distB="0" distL="114300" distR="114300" simplePos="0" relativeHeight="251685888" behindDoc="1" locked="0" layoutInCell="1" allowOverlap="1">
            <wp:simplePos x="0" y="0"/>
            <wp:positionH relativeFrom="column">
              <wp:posOffset>-175260</wp:posOffset>
            </wp:positionH>
            <wp:positionV relativeFrom="paragraph">
              <wp:posOffset>-175260</wp:posOffset>
            </wp:positionV>
            <wp:extent cx="6385560" cy="576580"/>
            <wp:effectExtent l="19050" t="0" r="0" b="0"/>
            <wp:wrapNone/>
            <wp:docPr id="20" name="Picture 5" descr="Decorative pag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whitneyq:Desktop:ICONS:!CURRENT-JPG:PageHeaders-PRINT-2016-0201:PageHeaders-GrayBar-VotingHowTo.jpg"/>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385560" cy="576580"/>
                    </a:xfrm>
                    <a:prstGeom prst="rect">
                      <a:avLst/>
                    </a:prstGeom>
                    <a:noFill/>
                    <a:ln>
                      <a:noFill/>
                    </a:ln>
                  </pic:spPr>
                </pic:pic>
              </a:graphicData>
            </a:graphic>
          </wp:anchor>
        </w:drawing>
      </w:r>
      <w:r>
        <w:rPr>
          <w:lang w:val="es-ES"/>
        </w:rPr>
        <w:tab/>
      </w:r>
      <w:r>
        <w:rPr>
          <w:lang w:val="es-ES"/>
        </w:rPr>
        <w:tab/>
      </w:r>
      <w:r w:rsidRPr="009706F2">
        <w:rPr>
          <w:lang w:val="es-ES"/>
        </w:rPr>
        <w:t xml:space="preserve">¿Quién está en la </w:t>
      </w:r>
      <w:r>
        <w:rPr>
          <w:lang w:val="es-ES"/>
        </w:rPr>
        <w:t>boleta para esta elección</w:t>
      </w:r>
      <w:r w:rsidRPr="009706F2">
        <w:rPr>
          <w:lang w:val="es-ES"/>
        </w:rPr>
        <w:t>?</w:t>
      </w:r>
    </w:p>
    <w:p w:rsidR="00C553EF" w:rsidRDefault="00C553EF" w:rsidP="00C553EF">
      <w:pPr>
        <w:pStyle w:val="Body"/>
        <w:rPr>
          <w:szCs w:val="22"/>
          <w:lang w:val="es-ES"/>
        </w:rPr>
      </w:pPr>
      <w:r w:rsidRPr="009706F2">
        <w:rPr>
          <w:szCs w:val="22"/>
          <w:lang w:val="es-ES"/>
        </w:rPr>
        <w:t>En l</w:t>
      </w:r>
      <w:r>
        <w:rPr>
          <w:szCs w:val="22"/>
          <w:lang w:val="es-ES"/>
        </w:rPr>
        <w:t>a elección general de noviembre</w:t>
      </w:r>
      <w:r w:rsidRPr="009706F2">
        <w:rPr>
          <w:szCs w:val="22"/>
          <w:lang w:val="es-ES"/>
        </w:rPr>
        <w:t>, todos los v</w:t>
      </w:r>
      <w:r>
        <w:rPr>
          <w:szCs w:val="22"/>
          <w:lang w:val="es-ES"/>
        </w:rPr>
        <w:t>otantes reciben la misma boleta</w:t>
      </w:r>
      <w:r w:rsidRPr="009706F2">
        <w:rPr>
          <w:szCs w:val="22"/>
          <w:lang w:val="es-ES"/>
        </w:rPr>
        <w:t xml:space="preserve">, no importa </w:t>
      </w:r>
      <w:r>
        <w:rPr>
          <w:szCs w:val="22"/>
          <w:lang w:val="es-ES"/>
        </w:rPr>
        <w:t xml:space="preserve">con cual </w:t>
      </w:r>
      <w:r w:rsidRPr="009706F2">
        <w:rPr>
          <w:szCs w:val="22"/>
          <w:lang w:val="es-ES"/>
        </w:rPr>
        <w:t>par</w:t>
      </w:r>
      <w:r>
        <w:rPr>
          <w:szCs w:val="22"/>
          <w:lang w:val="es-ES"/>
        </w:rPr>
        <w:t>tido político está registrado (</w:t>
      </w:r>
      <w:r w:rsidRPr="009706F2">
        <w:rPr>
          <w:szCs w:val="22"/>
          <w:lang w:val="es-ES"/>
        </w:rPr>
        <w:t xml:space="preserve">o si usted no tiene ninguna preferencia por un partido). La dirección en la que está registrado para votar determina qué concursos </w:t>
      </w:r>
      <w:r>
        <w:rPr>
          <w:szCs w:val="22"/>
          <w:lang w:val="es-ES"/>
        </w:rPr>
        <w:t>aparecen</w:t>
      </w:r>
      <w:r w:rsidRPr="009706F2">
        <w:rPr>
          <w:szCs w:val="22"/>
          <w:lang w:val="es-ES"/>
        </w:rPr>
        <w:t xml:space="preserve"> en su boleta.</w:t>
      </w:r>
    </w:p>
    <w:p w:rsidR="00C553EF" w:rsidRDefault="00C553EF" w:rsidP="00C553EF">
      <w:pPr>
        <w:pStyle w:val="Body"/>
        <w:rPr>
          <w:rFonts w:cs="ClearviewADA"/>
          <w:szCs w:val="22"/>
          <w:lang w:val="es-ES"/>
        </w:rPr>
      </w:pPr>
      <w:r w:rsidRPr="009706F2">
        <w:rPr>
          <w:szCs w:val="22"/>
          <w:lang w:val="es-ES"/>
        </w:rPr>
        <w:t>En las elecciones primarias junio de todos los californianos pudieron votar para decidir qué candidatos para las oficinas federales y estatales pas</w:t>
      </w:r>
      <w:r>
        <w:rPr>
          <w:szCs w:val="22"/>
          <w:lang w:val="es-ES"/>
        </w:rPr>
        <w:t>arían</w:t>
      </w:r>
      <w:r w:rsidRPr="009706F2">
        <w:rPr>
          <w:szCs w:val="22"/>
          <w:lang w:val="es-ES"/>
        </w:rPr>
        <w:t xml:space="preserve"> l</w:t>
      </w:r>
      <w:r>
        <w:rPr>
          <w:szCs w:val="22"/>
          <w:lang w:val="es-ES"/>
        </w:rPr>
        <w:t>a elección general de noviembre</w:t>
      </w:r>
      <w:r w:rsidRPr="009706F2">
        <w:rPr>
          <w:szCs w:val="22"/>
          <w:lang w:val="es-ES"/>
        </w:rPr>
        <w:t xml:space="preserve">. Los candidatos a las oficinas locales del condado en Junio </w:t>
      </w:r>
      <w:r w:rsidRPr="009706F2">
        <w:rPr>
          <w:rFonts w:ascii="Arial" w:hAnsi="Arial"/>
          <w:szCs w:val="22"/>
          <w:lang w:val="es-ES"/>
        </w:rPr>
        <w:t>​​</w:t>
      </w:r>
      <w:r w:rsidRPr="009706F2">
        <w:rPr>
          <w:rFonts w:cs="ClearviewADA"/>
          <w:szCs w:val="22"/>
          <w:lang w:val="es-ES"/>
        </w:rPr>
        <w:t>recibieron los vot</w:t>
      </w:r>
      <w:r>
        <w:rPr>
          <w:rFonts w:cs="ClearviewADA"/>
          <w:szCs w:val="22"/>
          <w:lang w:val="es-ES"/>
        </w:rPr>
        <w:t>os necesarios para ser elegidos</w:t>
      </w:r>
      <w:r w:rsidRPr="009706F2">
        <w:rPr>
          <w:rFonts w:cs="ClearviewADA"/>
          <w:szCs w:val="22"/>
          <w:lang w:val="es-ES"/>
        </w:rPr>
        <w:t xml:space="preserve">, sin tener que estar en </w:t>
      </w:r>
      <w:r>
        <w:rPr>
          <w:rFonts w:cs="ClearviewADA"/>
          <w:szCs w:val="22"/>
          <w:lang w:val="es-ES"/>
        </w:rPr>
        <w:t>una segunda vuelta en noviembre</w:t>
      </w:r>
      <w:r w:rsidRPr="009706F2">
        <w:rPr>
          <w:rFonts w:cs="ClearviewADA"/>
          <w:szCs w:val="22"/>
          <w:lang w:val="es-ES"/>
        </w:rPr>
        <w:t>.</w:t>
      </w:r>
    </w:p>
    <w:tbl>
      <w:tblPr>
        <w:tblStyle w:val="TableGrid"/>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90"/>
        <w:gridCol w:w="3390"/>
        <w:gridCol w:w="3390"/>
      </w:tblGrid>
      <w:tr w:rsidR="00C553EF" w:rsidRPr="00A742AB" w:rsidTr="00C553EF">
        <w:trPr>
          <w:cantSplit/>
          <w:trHeight w:val="1097"/>
          <w:tblHeader/>
        </w:trPr>
        <w:tc>
          <w:tcPr>
            <w:tcW w:w="3390" w:type="dxa"/>
            <w:tcBorders>
              <w:left w:val="single" w:sz="4" w:space="0" w:color="auto"/>
              <w:bottom w:val="nil"/>
            </w:tcBorders>
            <w:vAlign w:val="bottom"/>
          </w:tcPr>
          <w:p w:rsidR="00C553EF" w:rsidRPr="00A742AB" w:rsidRDefault="00C553EF" w:rsidP="00C553EF">
            <w:pPr>
              <w:jc w:val="center"/>
              <w:rPr>
                <w:rFonts w:cs="Arial"/>
              </w:rPr>
            </w:pPr>
            <w:r>
              <w:rPr>
                <w:rFonts w:cs="Arial"/>
                <w:noProof/>
                <w:lang w:eastAsia="zh-TW"/>
              </w:rPr>
              <w:drawing>
                <wp:inline distT="0" distB="0" distL="0" distR="0">
                  <wp:extent cx="1337458" cy="685800"/>
                  <wp:effectExtent l="0" t="0" r="8890" b="0"/>
                  <wp:docPr id="1" name="Picture 1" descr="National e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whitneyq:Desktop:ICONS:Loose:Illustrations-GUIDE:Election-National.jpg"/>
                          <pic:cNvPicPr>
                            <a:picLocks noChangeAspect="1" noChangeArrowheads="1"/>
                          </pic:cNvPicPr>
                        </pic:nvPicPr>
                        <pic:blipFill>
                          <a:blip r:embed="rId3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7458" cy="685800"/>
                          </a:xfrm>
                          <a:prstGeom prst="rect">
                            <a:avLst/>
                          </a:prstGeom>
                          <a:noFill/>
                          <a:ln>
                            <a:noFill/>
                          </a:ln>
                        </pic:spPr>
                      </pic:pic>
                    </a:graphicData>
                  </a:graphic>
                </wp:inline>
              </w:drawing>
            </w:r>
          </w:p>
        </w:tc>
        <w:tc>
          <w:tcPr>
            <w:tcW w:w="3390" w:type="dxa"/>
            <w:tcBorders>
              <w:bottom w:val="nil"/>
            </w:tcBorders>
            <w:vAlign w:val="bottom"/>
          </w:tcPr>
          <w:p w:rsidR="00C553EF" w:rsidRPr="00A742AB" w:rsidRDefault="00C553EF" w:rsidP="00C553EF">
            <w:pPr>
              <w:jc w:val="center"/>
              <w:rPr>
                <w:rFonts w:cs="Arial"/>
              </w:rPr>
            </w:pPr>
            <w:r>
              <w:rPr>
                <w:rFonts w:cs="Arial"/>
                <w:noProof/>
                <w:lang w:eastAsia="zh-TW"/>
              </w:rPr>
              <w:drawing>
                <wp:inline distT="0" distB="0" distL="0" distR="0">
                  <wp:extent cx="1141082" cy="685800"/>
                  <wp:effectExtent l="0" t="0" r="2540" b="0"/>
                  <wp:docPr id="9" name="Picture 2" descr="State elec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whitneyq:Desktop:ICONS:Loose:Illustrations-GUIDE:Election-State.jpg"/>
                          <pic:cNvPicPr>
                            <a:picLocks noChangeAspect="1" noChangeArrowheads="1"/>
                          </pic:cNvPicPr>
                        </pic:nvPicPr>
                        <pic:blipFill>
                          <a:blip r:embed="rId3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1082" cy="685800"/>
                          </a:xfrm>
                          <a:prstGeom prst="rect">
                            <a:avLst/>
                          </a:prstGeom>
                          <a:noFill/>
                          <a:ln>
                            <a:noFill/>
                          </a:ln>
                        </pic:spPr>
                      </pic:pic>
                    </a:graphicData>
                  </a:graphic>
                </wp:inline>
              </w:drawing>
            </w:r>
          </w:p>
        </w:tc>
        <w:tc>
          <w:tcPr>
            <w:tcW w:w="3390" w:type="dxa"/>
            <w:tcBorders>
              <w:bottom w:val="nil"/>
              <w:right w:val="single" w:sz="4" w:space="0" w:color="auto"/>
            </w:tcBorders>
            <w:vAlign w:val="bottom"/>
          </w:tcPr>
          <w:p w:rsidR="00C553EF" w:rsidRPr="00A742AB" w:rsidRDefault="00C553EF" w:rsidP="00C553EF">
            <w:pPr>
              <w:jc w:val="center"/>
              <w:rPr>
                <w:rFonts w:cs="Arial"/>
              </w:rPr>
            </w:pPr>
            <w:r>
              <w:rPr>
                <w:rFonts w:cs="Arial"/>
                <w:noProof/>
                <w:lang w:eastAsia="zh-TW"/>
              </w:rPr>
              <w:drawing>
                <wp:inline distT="0" distB="0" distL="0" distR="0">
                  <wp:extent cx="748553" cy="685800"/>
                  <wp:effectExtent l="0" t="0" r="0" b="0"/>
                  <wp:docPr id="14" name="Picture 3" descr="Local e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whitneyq:Desktop:ICONS:Loose:Illustrations-GUIDE:Election-Local.jpg"/>
                          <pic:cNvPicPr>
                            <a:picLocks noChangeAspect="1" noChangeArrowheads="1"/>
                          </pic:cNvPicPr>
                        </pic:nvPicPr>
                        <pic:blipFill>
                          <a:blip r:embed="rId4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8553" cy="685800"/>
                          </a:xfrm>
                          <a:prstGeom prst="rect">
                            <a:avLst/>
                          </a:prstGeom>
                          <a:noFill/>
                          <a:ln>
                            <a:noFill/>
                          </a:ln>
                        </pic:spPr>
                      </pic:pic>
                    </a:graphicData>
                  </a:graphic>
                </wp:inline>
              </w:drawing>
            </w:r>
          </w:p>
        </w:tc>
      </w:tr>
      <w:tr w:rsidR="00C553EF" w:rsidRPr="009706F2" w:rsidTr="00C553EF">
        <w:trPr>
          <w:cantSplit/>
          <w:trHeight w:val="549"/>
        </w:trPr>
        <w:tc>
          <w:tcPr>
            <w:tcW w:w="3390" w:type="dxa"/>
            <w:tcBorders>
              <w:top w:val="nil"/>
              <w:left w:val="single" w:sz="4" w:space="0" w:color="auto"/>
              <w:bottom w:val="single" w:sz="4" w:space="0" w:color="auto"/>
            </w:tcBorders>
          </w:tcPr>
          <w:p w:rsidR="00C553EF" w:rsidRPr="009706F2" w:rsidRDefault="00C553EF" w:rsidP="00C553EF">
            <w:pPr>
              <w:pStyle w:val="Heading3"/>
              <w:tabs>
                <w:tab w:val="left" w:pos="991"/>
              </w:tabs>
              <w:spacing w:before="0"/>
              <w:jc w:val="center"/>
              <w:outlineLvl w:val="2"/>
              <w:rPr>
                <w:lang w:val="es-US"/>
              </w:rPr>
            </w:pPr>
            <w:r w:rsidRPr="009706F2">
              <w:rPr>
                <w:lang w:val="es-US"/>
              </w:rPr>
              <w:t>Presidencial</w:t>
            </w:r>
          </w:p>
          <w:p w:rsidR="00C553EF" w:rsidRPr="00827C7A" w:rsidRDefault="00C553EF" w:rsidP="00C553EF">
            <w:pPr>
              <w:pStyle w:val="Heading3"/>
              <w:tabs>
                <w:tab w:val="left" w:pos="991"/>
              </w:tabs>
              <w:spacing w:before="0"/>
              <w:jc w:val="center"/>
              <w:outlineLvl w:val="2"/>
              <w:rPr>
                <w:lang w:val="es-ES"/>
              </w:rPr>
            </w:pPr>
            <w:r w:rsidRPr="009706F2">
              <w:rPr>
                <w:lang w:val="es-US"/>
              </w:rPr>
              <w:t>Nominado por el partido</w:t>
            </w:r>
          </w:p>
        </w:tc>
        <w:tc>
          <w:tcPr>
            <w:tcW w:w="3390" w:type="dxa"/>
            <w:tcBorders>
              <w:top w:val="nil"/>
              <w:bottom w:val="single" w:sz="4" w:space="0" w:color="auto"/>
            </w:tcBorders>
          </w:tcPr>
          <w:p w:rsidR="00C553EF" w:rsidRPr="009706F2" w:rsidRDefault="00C553EF" w:rsidP="00C553EF">
            <w:pPr>
              <w:pStyle w:val="Heading3"/>
              <w:tabs>
                <w:tab w:val="left" w:pos="991"/>
              </w:tabs>
              <w:spacing w:before="0"/>
              <w:jc w:val="center"/>
              <w:outlineLvl w:val="2"/>
              <w:rPr>
                <w:lang w:val="es-ES"/>
              </w:rPr>
            </w:pPr>
            <w:r w:rsidRPr="009706F2">
              <w:rPr>
                <w:lang w:val="es-ES"/>
              </w:rPr>
              <w:t>Primaria de los Dos Principales de California</w:t>
            </w:r>
            <w:r w:rsidRPr="009706F2">
              <w:rPr>
                <w:lang w:val="es-ES"/>
              </w:rPr>
              <w:br/>
              <w:t>Nominado por los electores</w:t>
            </w:r>
          </w:p>
        </w:tc>
        <w:tc>
          <w:tcPr>
            <w:tcW w:w="3390" w:type="dxa"/>
            <w:tcBorders>
              <w:top w:val="nil"/>
              <w:bottom w:val="single" w:sz="4" w:space="0" w:color="auto"/>
              <w:right w:val="single" w:sz="4" w:space="0" w:color="auto"/>
            </w:tcBorders>
          </w:tcPr>
          <w:p w:rsidR="00C553EF" w:rsidRDefault="00C553EF" w:rsidP="00C553EF">
            <w:pPr>
              <w:pStyle w:val="Heading3"/>
              <w:tabs>
                <w:tab w:val="left" w:pos="991"/>
              </w:tabs>
              <w:spacing w:before="0"/>
              <w:jc w:val="center"/>
              <w:outlineLvl w:val="2"/>
              <w:rPr>
                <w:lang w:val="es-ES"/>
              </w:rPr>
            </w:pPr>
            <w:r w:rsidRPr="009706F2">
              <w:rPr>
                <w:lang w:val="es-ES"/>
              </w:rPr>
              <w:t xml:space="preserve">Cargos Locales </w:t>
            </w:r>
          </w:p>
          <w:p w:rsidR="00C553EF" w:rsidRPr="009706F2" w:rsidRDefault="00C553EF" w:rsidP="00C553EF">
            <w:pPr>
              <w:pStyle w:val="Heading3"/>
              <w:tabs>
                <w:tab w:val="left" w:pos="991"/>
              </w:tabs>
              <w:spacing w:before="0"/>
              <w:jc w:val="center"/>
              <w:outlineLvl w:val="2"/>
              <w:rPr>
                <w:lang w:val="es-ES"/>
              </w:rPr>
            </w:pPr>
            <w:r w:rsidRPr="009706F2">
              <w:rPr>
                <w:lang w:val="es-ES"/>
              </w:rPr>
              <w:t>No Partidista</w:t>
            </w:r>
          </w:p>
        </w:tc>
      </w:tr>
      <w:tr w:rsidR="00C553EF" w:rsidRPr="009706F2" w:rsidTr="00C553EF">
        <w:trPr>
          <w:cantSplit/>
          <w:trHeight w:val="549"/>
        </w:trPr>
        <w:tc>
          <w:tcPr>
            <w:tcW w:w="3390" w:type="dxa"/>
            <w:tcBorders>
              <w:top w:val="single" w:sz="4" w:space="0" w:color="auto"/>
              <w:left w:val="single" w:sz="4" w:space="0" w:color="auto"/>
              <w:bottom w:val="single" w:sz="4" w:space="0" w:color="auto"/>
            </w:tcBorders>
          </w:tcPr>
          <w:p w:rsidR="00C553EF" w:rsidRPr="009706F2" w:rsidRDefault="00C553EF" w:rsidP="00C553EF">
            <w:pPr>
              <w:pStyle w:val="Instruction-List"/>
              <w:rPr>
                <w:sz w:val="20"/>
                <w:szCs w:val="20"/>
                <w:lang w:val="es-US"/>
              </w:rPr>
            </w:pPr>
            <w:r w:rsidRPr="009706F2">
              <w:rPr>
                <w:sz w:val="20"/>
                <w:szCs w:val="20"/>
                <w:lang w:val="es-US"/>
              </w:rPr>
              <w:t>Presidente y vice presidente</w:t>
            </w:r>
          </w:p>
        </w:tc>
        <w:tc>
          <w:tcPr>
            <w:tcW w:w="3390" w:type="dxa"/>
            <w:tcBorders>
              <w:top w:val="single" w:sz="4" w:space="0" w:color="auto"/>
              <w:bottom w:val="single" w:sz="4" w:space="0" w:color="auto"/>
            </w:tcBorders>
          </w:tcPr>
          <w:p w:rsidR="00C553EF" w:rsidRPr="009706F2" w:rsidRDefault="00C553EF" w:rsidP="00C553EF">
            <w:pPr>
              <w:pStyle w:val="Instruction-List"/>
              <w:rPr>
                <w:sz w:val="20"/>
                <w:szCs w:val="20"/>
                <w:lang w:val="es-US"/>
              </w:rPr>
            </w:pPr>
            <w:r w:rsidRPr="009706F2">
              <w:rPr>
                <w:sz w:val="20"/>
                <w:szCs w:val="20"/>
                <w:lang w:val="es-US"/>
              </w:rPr>
              <w:t>Senador de EE. UU.</w:t>
            </w:r>
          </w:p>
          <w:p w:rsidR="00C553EF" w:rsidRPr="009706F2" w:rsidRDefault="00C553EF" w:rsidP="00C553EF">
            <w:pPr>
              <w:pStyle w:val="Instruction-List"/>
              <w:rPr>
                <w:sz w:val="20"/>
                <w:szCs w:val="20"/>
                <w:lang w:val="es-US"/>
              </w:rPr>
            </w:pPr>
            <w:r w:rsidRPr="009706F2">
              <w:rPr>
                <w:sz w:val="20"/>
                <w:szCs w:val="20"/>
                <w:lang w:val="es-US"/>
              </w:rPr>
              <w:t>Miembro del Congreso de EE. UU.</w:t>
            </w:r>
          </w:p>
          <w:p w:rsidR="00C553EF" w:rsidRPr="009706F2" w:rsidRDefault="00C553EF" w:rsidP="00C553EF">
            <w:pPr>
              <w:pStyle w:val="Instruction-List"/>
              <w:rPr>
                <w:sz w:val="20"/>
                <w:szCs w:val="20"/>
                <w:lang w:val="es-US"/>
              </w:rPr>
            </w:pPr>
            <w:r w:rsidRPr="009706F2">
              <w:rPr>
                <w:sz w:val="20"/>
                <w:szCs w:val="20"/>
                <w:lang w:val="es-US"/>
              </w:rPr>
              <w:t>Senador Estatal</w:t>
            </w:r>
          </w:p>
          <w:p w:rsidR="00C553EF" w:rsidRPr="009706F2" w:rsidRDefault="00C553EF" w:rsidP="00C553EF">
            <w:pPr>
              <w:pStyle w:val="Instruction-List"/>
              <w:rPr>
                <w:sz w:val="21"/>
                <w:szCs w:val="21"/>
                <w:lang w:val="es-US"/>
              </w:rPr>
            </w:pPr>
            <w:r w:rsidRPr="009706F2">
              <w:rPr>
                <w:sz w:val="20"/>
                <w:szCs w:val="20"/>
                <w:lang w:val="es-US"/>
              </w:rPr>
              <w:t>Miembro de la Asamblea del Estado</w:t>
            </w:r>
            <w:r w:rsidRPr="009706F2">
              <w:rPr>
                <w:sz w:val="21"/>
                <w:szCs w:val="21"/>
                <w:lang w:val="es-US"/>
              </w:rPr>
              <w:t xml:space="preserve"> </w:t>
            </w:r>
          </w:p>
        </w:tc>
        <w:tc>
          <w:tcPr>
            <w:tcW w:w="3390" w:type="dxa"/>
            <w:tcBorders>
              <w:top w:val="single" w:sz="4" w:space="0" w:color="auto"/>
              <w:bottom w:val="single" w:sz="4" w:space="0" w:color="auto"/>
              <w:right w:val="single" w:sz="4" w:space="0" w:color="auto"/>
            </w:tcBorders>
          </w:tcPr>
          <w:p w:rsidR="00C553EF" w:rsidRPr="009706F2" w:rsidRDefault="00C553EF" w:rsidP="00C553EF">
            <w:pPr>
              <w:pStyle w:val="Body"/>
              <w:numPr>
                <w:ilvl w:val="0"/>
                <w:numId w:val="22"/>
              </w:numPr>
              <w:spacing w:after="0"/>
              <w:rPr>
                <w:b/>
                <w:sz w:val="21"/>
                <w:szCs w:val="21"/>
                <w:lang w:val="es-US"/>
              </w:rPr>
            </w:pPr>
            <w:r w:rsidRPr="009706F2">
              <w:rPr>
                <w:rFonts w:eastAsia="Times New Roman"/>
                <w:color w:val="000000" w:themeColor="text1"/>
                <w:sz w:val="21"/>
                <w:szCs w:val="21"/>
                <w:lang w:val="es-US"/>
              </w:rPr>
              <w:t>oficinas del distrito escolar</w:t>
            </w:r>
          </w:p>
          <w:p w:rsidR="00C553EF" w:rsidRPr="009706F2" w:rsidRDefault="00C553EF" w:rsidP="00C553EF">
            <w:pPr>
              <w:pStyle w:val="Body"/>
              <w:numPr>
                <w:ilvl w:val="0"/>
                <w:numId w:val="22"/>
              </w:numPr>
              <w:spacing w:after="0"/>
              <w:rPr>
                <w:b/>
                <w:sz w:val="21"/>
                <w:szCs w:val="21"/>
                <w:lang w:val="es-US"/>
              </w:rPr>
            </w:pPr>
            <w:r w:rsidRPr="009706F2">
              <w:rPr>
                <w:lang w:val="es-US"/>
              </w:rPr>
              <w:t>oficinas de distrito</w:t>
            </w:r>
            <w:r>
              <w:rPr>
                <w:lang w:val="es-US"/>
              </w:rPr>
              <w:t>s especiales</w:t>
            </w:r>
          </w:p>
          <w:p w:rsidR="00C553EF" w:rsidRPr="009706F2" w:rsidRDefault="00C553EF" w:rsidP="00C553EF">
            <w:pPr>
              <w:pStyle w:val="Body"/>
              <w:numPr>
                <w:ilvl w:val="0"/>
                <w:numId w:val="22"/>
              </w:numPr>
              <w:rPr>
                <w:b/>
                <w:sz w:val="21"/>
                <w:szCs w:val="21"/>
                <w:lang w:val="es-US"/>
              </w:rPr>
            </w:pPr>
            <w:r w:rsidRPr="009706F2">
              <w:rPr>
                <w:sz w:val="21"/>
                <w:szCs w:val="21"/>
                <w:lang w:val="es-US"/>
              </w:rPr>
              <w:t xml:space="preserve">oficinas de las ciudades </w:t>
            </w:r>
          </w:p>
        </w:tc>
      </w:tr>
      <w:tr w:rsidR="00C553EF" w:rsidRPr="00C553EF" w:rsidTr="00C553EF">
        <w:trPr>
          <w:cantSplit/>
          <w:trHeight w:val="549"/>
        </w:trPr>
        <w:tc>
          <w:tcPr>
            <w:tcW w:w="3390" w:type="dxa"/>
            <w:tcBorders>
              <w:top w:val="single" w:sz="4" w:space="0" w:color="auto"/>
              <w:left w:val="single" w:sz="4" w:space="0" w:color="auto"/>
              <w:bottom w:val="single" w:sz="4" w:space="0" w:color="auto"/>
            </w:tcBorders>
          </w:tcPr>
          <w:p w:rsidR="00C553EF" w:rsidRPr="009706F2" w:rsidRDefault="00C553EF" w:rsidP="00C553EF">
            <w:pPr>
              <w:pStyle w:val="Heading3"/>
              <w:tabs>
                <w:tab w:val="left" w:pos="991"/>
              </w:tabs>
              <w:spacing w:before="0"/>
              <w:outlineLvl w:val="2"/>
              <w:rPr>
                <w:sz w:val="21"/>
                <w:szCs w:val="21"/>
                <w:lang w:val="es-ES"/>
              </w:rPr>
            </w:pPr>
            <w:r w:rsidRPr="009706F2">
              <w:rPr>
                <w:sz w:val="21"/>
                <w:szCs w:val="21"/>
                <w:lang w:val="es-ES"/>
              </w:rPr>
              <w:t>Los candidatos propuestos por cada partido político están en la boleta.</w:t>
            </w:r>
          </w:p>
        </w:tc>
        <w:tc>
          <w:tcPr>
            <w:tcW w:w="3390" w:type="dxa"/>
            <w:tcBorders>
              <w:top w:val="single" w:sz="4" w:space="0" w:color="auto"/>
              <w:bottom w:val="single" w:sz="4" w:space="0" w:color="auto"/>
            </w:tcBorders>
          </w:tcPr>
          <w:p w:rsidR="00C553EF" w:rsidRPr="009706F2" w:rsidRDefault="00C553EF" w:rsidP="00C553EF">
            <w:pPr>
              <w:pStyle w:val="Heading3"/>
              <w:tabs>
                <w:tab w:val="left" w:pos="991"/>
              </w:tabs>
              <w:spacing w:before="0"/>
              <w:outlineLvl w:val="2"/>
              <w:rPr>
                <w:sz w:val="21"/>
                <w:szCs w:val="21"/>
                <w:lang w:val="es-ES"/>
              </w:rPr>
            </w:pPr>
            <w:r w:rsidRPr="009706F2">
              <w:rPr>
                <w:sz w:val="21"/>
                <w:szCs w:val="21"/>
                <w:lang w:val="es-ES"/>
              </w:rPr>
              <w:t>Los dos mejores candidatos - los que tie</w:t>
            </w:r>
            <w:r>
              <w:rPr>
                <w:sz w:val="21"/>
                <w:szCs w:val="21"/>
                <w:lang w:val="es-ES"/>
              </w:rPr>
              <w:t>nen la mayor cantidad de votos – están en su</w:t>
            </w:r>
            <w:r w:rsidRPr="009706F2">
              <w:rPr>
                <w:sz w:val="21"/>
                <w:szCs w:val="21"/>
                <w:lang w:val="es-ES"/>
              </w:rPr>
              <w:t xml:space="preserve"> boleta.</w:t>
            </w:r>
          </w:p>
        </w:tc>
        <w:tc>
          <w:tcPr>
            <w:tcW w:w="3390" w:type="dxa"/>
            <w:tcBorders>
              <w:top w:val="single" w:sz="4" w:space="0" w:color="auto"/>
              <w:bottom w:val="single" w:sz="4" w:space="0" w:color="auto"/>
              <w:right w:val="single" w:sz="4" w:space="0" w:color="auto"/>
            </w:tcBorders>
          </w:tcPr>
          <w:p w:rsidR="00C553EF" w:rsidRPr="009706F2" w:rsidRDefault="00C553EF" w:rsidP="00C553EF">
            <w:pPr>
              <w:pStyle w:val="Heading3"/>
              <w:tabs>
                <w:tab w:val="left" w:pos="991"/>
              </w:tabs>
              <w:spacing w:before="0"/>
              <w:outlineLvl w:val="2"/>
              <w:rPr>
                <w:sz w:val="21"/>
                <w:szCs w:val="21"/>
                <w:lang w:val="es-ES"/>
              </w:rPr>
            </w:pPr>
            <w:r w:rsidRPr="009706F2">
              <w:rPr>
                <w:rFonts w:eastAsia="ヒラギノ角ゴ Pro W3"/>
                <w:b w:val="0"/>
                <w:color w:val="000000"/>
                <w:sz w:val="21"/>
                <w:szCs w:val="21"/>
                <w:lang w:val="es-ES"/>
              </w:rPr>
              <w:t xml:space="preserve">Los candidatos a las oficinas del condado en la </w:t>
            </w:r>
            <w:r>
              <w:rPr>
                <w:rFonts w:eastAsia="ヒラギノ角ゴ Pro W3"/>
                <w:b w:val="0"/>
                <w:color w:val="000000"/>
                <w:sz w:val="21"/>
                <w:szCs w:val="21"/>
                <w:lang w:val="es-ES"/>
              </w:rPr>
              <w:t>boleta de</w:t>
            </w:r>
            <w:r w:rsidRPr="009706F2">
              <w:rPr>
                <w:rFonts w:eastAsia="ヒラギノ角ゴ Pro W3"/>
                <w:b w:val="0"/>
                <w:color w:val="000000"/>
                <w:sz w:val="21"/>
                <w:szCs w:val="21"/>
                <w:lang w:val="es-ES"/>
              </w:rPr>
              <w:t xml:space="preserve"> junio recibieron al menos un</w:t>
            </w:r>
            <w:r>
              <w:rPr>
                <w:rFonts w:eastAsia="ヒラギノ角ゴ Pro W3"/>
                <w:b w:val="0"/>
                <w:color w:val="000000"/>
                <w:sz w:val="21"/>
                <w:szCs w:val="21"/>
                <w:lang w:val="es-ES"/>
              </w:rPr>
              <w:t xml:space="preserve"> 50 % más 1 voto en la primaria. Por lo tanto</w:t>
            </w:r>
            <w:r w:rsidRPr="009706F2">
              <w:rPr>
                <w:rFonts w:eastAsia="ヒラギノ角ゴ Pro W3"/>
                <w:b w:val="0"/>
                <w:color w:val="000000"/>
                <w:sz w:val="21"/>
                <w:szCs w:val="21"/>
                <w:lang w:val="es-ES"/>
              </w:rPr>
              <w:t>, han sido elegidos y no están en la boleta de la Elección General.</w:t>
            </w:r>
          </w:p>
        </w:tc>
      </w:tr>
      <w:tr w:rsidR="00C553EF" w:rsidRPr="00C553EF" w:rsidTr="00C553EF">
        <w:trPr>
          <w:cantSplit/>
          <w:trHeight w:val="549"/>
        </w:trPr>
        <w:tc>
          <w:tcPr>
            <w:tcW w:w="3390" w:type="dxa"/>
            <w:tcBorders>
              <w:top w:val="single" w:sz="4" w:space="0" w:color="auto"/>
              <w:left w:val="single" w:sz="4" w:space="0" w:color="auto"/>
              <w:bottom w:val="single" w:sz="4" w:space="0" w:color="auto"/>
            </w:tcBorders>
          </w:tcPr>
          <w:p w:rsidR="00C553EF" w:rsidRPr="009706F2" w:rsidRDefault="00C553EF" w:rsidP="00C553EF">
            <w:pPr>
              <w:pStyle w:val="Heading3"/>
              <w:tabs>
                <w:tab w:val="left" w:pos="991"/>
              </w:tabs>
              <w:spacing w:before="0"/>
              <w:outlineLvl w:val="2"/>
              <w:rPr>
                <w:b w:val="0"/>
                <w:sz w:val="21"/>
                <w:szCs w:val="21"/>
                <w:lang w:val="es-ES"/>
              </w:rPr>
            </w:pPr>
            <w:r w:rsidRPr="009706F2">
              <w:rPr>
                <w:b w:val="0"/>
                <w:sz w:val="21"/>
                <w:szCs w:val="21"/>
                <w:lang w:val="es-ES"/>
              </w:rPr>
              <w:t>Se puede escribir en un candidato para presidente y vice</w:t>
            </w:r>
            <w:r>
              <w:rPr>
                <w:b w:val="0"/>
                <w:sz w:val="21"/>
                <w:szCs w:val="21"/>
                <w:lang w:val="es-ES"/>
              </w:rPr>
              <w:t xml:space="preserve"> presidente</w:t>
            </w:r>
            <w:r w:rsidRPr="009706F2">
              <w:rPr>
                <w:b w:val="0"/>
                <w:sz w:val="21"/>
                <w:szCs w:val="21"/>
                <w:lang w:val="es-ES"/>
              </w:rPr>
              <w:t>.</w:t>
            </w:r>
          </w:p>
        </w:tc>
        <w:tc>
          <w:tcPr>
            <w:tcW w:w="3390" w:type="dxa"/>
            <w:tcBorders>
              <w:top w:val="single" w:sz="4" w:space="0" w:color="auto"/>
              <w:bottom w:val="single" w:sz="4" w:space="0" w:color="auto"/>
            </w:tcBorders>
          </w:tcPr>
          <w:p w:rsidR="00C553EF" w:rsidRPr="009706F2" w:rsidRDefault="00C553EF" w:rsidP="00C553EF">
            <w:pPr>
              <w:pStyle w:val="Body"/>
              <w:rPr>
                <w:b/>
                <w:sz w:val="21"/>
                <w:szCs w:val="21"/>
                <w:lang w:val="es-ES"/>
              </w:rPr>
            </w:pPr>
            <w:r>
              <w:rPr>
                <w:sz w:val="21"/>
                <w:szCs w:val="21"/>
                <w:lang w:val="es-ES"/>
              </w:rPr>
              <w:t>No se puede agregar otro candidato para estas oficinas.</w:t>
            </w:r>
          </w:p>
        </w:tc>
        <w:tc>
          <w:tcPr>
            <w:tcW w:w="3390" w:type="dxa"/>
            <w:tcBorders>
              <w:top w:val="single" w:sz="4" w:space="0" w:color="auto"/>
              <w:bottom w:val="single" w:sz="4" w:space="0" w:color="auto"/>
              <w:right w:val="single" w:sz="4" w:space="0" w:color="auto"/>
            </w:tcBorders>
          </w:tcPr>
          <w:p w:rsidR="00C553EF" w:rsidRPr="009706F2" w:rsidRDefault="00C553EF" w:rsidP="00C553EF">
            <w:pPr>
              <w:pStyle w:val="Body"/>
              <w:rPr>
                <w:sz w:val="21"/>
                <w:szCs w:val="21"/>
                <w:lang w:val="es-ES"/>
              </w:rPr>
            </w:pPr>
            <w:r w:rsidRPr="009706F2">
              <w:rPr>
                <w:sz w:val="21"/>
                <w:szCs w:val="21"/>
                <w:lang w:val="es-ES"/>
              </w:rPr>
              <w:t xml:space="preserve">Se puede </w:t>
            </w:r>
            <w:r>
              <w:rPr>
                <w:sz w:val="21"/>
                <w:szCs w:val="21"/>
                <w:lang w:val="es-ES"/>
              </w:rPr>
              <w:t xml:space="preserve">agregar otro candidato para estas oficinas. </w:t>
            </w:r>
          </w:p>
        </w:tc>
      </w:tr>
      <w:tr w:rsidR="00C553EF" w:rsidRPr="00C553EF" w:rsidTr="00C553EF">
        <w:trPr>
          <w:cantSplit/>
          <w:trHeight w:val="549"/>
        </w:trPr>
        <w:tc>
          <w:tcPr>
            <w:tcW w:w="3390" w:type="dxa"/>
            <w:tcBorders>
              <w:top w:val="single" w:sz="4" w:space="0" w:color="auto"/>
              <w:left w:val="single" w:sz="4" w:space="0" w:color="auto"/>
              <w:bottom w:val="single" w:sz="4" w:space="0" w:color="auto"/>
            </w:tcBorders>
          </w:tcPr>
          <w:p w:rsidR="00C553EF" w:rsidRPr="009706F2" w:rsidRDefault="00C553EF" w:rsidP="00C553EF">
            <w:pPr>
              <w:pStyle w:val="Heading3"/>
              <w:tabs>
                <w:tab w:val="left" w:pos="991"/>
              </w:tabs>
              <w:spacing w:before="0"/>
              <w:outlineLvl w:val="2"/>
              <w:rPr>
                <w:b w:val="0"/>
                <w:sz w:val="21"/>
                <w:szCs w:val="21"/>
                <w:lang w:val="es-ES"/>
              </w:rPr>
            </w:pPr>
            <w:r>
              <w:rPr>
                <w:b w:val="0"/>
                <w:sz w:val="21"/>
                <w:szCs w:val="21"/>
                <w:lang w:val="es-ES"/>
              </w:rPr>
              <w:t>El partido que esta nominando al candidato aparece junto al nombre del candidato.</w:t>
            </w:r>
          </w:p>
          <w:p w:rsidR="00C553EF" w:rsidRPr="009706F2" w:rsidRDefault="00C553EF" w:rsidP="00C553EF">
            <w:pPr>
              <w:pStyle w:val="Body"/>
              <w:rPr>
                <w:sz w:val="21"/>
                <w:szCs w:val="21"/>
                <w:lang w:val="es-ES"/>
              </w:rPr>
            </w:pPr>
            <w:r w:rsidRPr="009706F2">
              <w:rPr>
                <w:sz w:val="21"/>
                <w:szCs w:val="21"/>
                <w:lang w:val="es-ES"/>
              </w:rPr>
              <w:t xml:space="preserve">Los candidatos pueden ser </w:t>
            </w:r>
            <w:r>
              <w:rPr>
                <w:sz w:val="21"/>
                <w:szCs w:val="21"/>
                <w:lang w:val="es-ES"/>
              </w:rPr>
              <w:t>nominados por más de un partido</w:t>
            </w:r>
            <w:r w:rsidRPr="009706F2">
              <w:rPr>
                <w:sz w:val="21"/>
                <w:szCs w:val="21"/>
                <w:lang w:val="es-ES"/>
              </w:rPr>
              <w:t>.</w:t>
            </w:r>
          </w:p>
        </w:tc>
        <w:tc>
          <w:tcPr>
            <w:tcW w:w="3390" w:type="dxa"/>
            <w:tcBorders>
              <w:top w:val="single" w:sz="4" w:space="0" w:color="auto"/>
              <w:bottom w:val="single" w:sz="4" w:space="0" w:color="auto"/>
            </w:tcBorders>
          </w:tcPr>
          <w:p w:rsidR="00C553EF" w:rsidRPr="009706F2" w:rsidRDefault="00C553EF" w:rsidP="00C553EF">
            <w:pPr>
              <w:pStyle w:val="Body"/>
              <w:rPr>
                <w:rFonts w:cstheme="minorBidi"/>
                <w:color w:val="auto"/>
                <w:sz w:val="21"/>
                <w:szCs w:val="21"/>
                <w:lang w:val="es-ES"/>
              </w:rPr>
            </w:pPr>
            <w:r w:rsidRPr="009706F2">
              <w:rPr>
                <w:rFonts w:cstheme="minorBidi"/>
                <w:color w:val="auto"/>
                <w:sz w:val="21"/>
                <w:szCs w:val="21"/>
                <w:lang w:val="es-ES"/>
              </w:rPr>
              <w:t>La preferencia de partido de los candidatos (o “Ninguna”) ap</w:t>
            </w:r>
            <w:r>
              <w:rPr>
                <w:rFonts w:cstheme="minorBidi"/>
                <w:color w:val="auto"/>
                <w:sz w:val="21"/>
                <w:szCs w:val="21"/>
                <w:lang w:val="es-ES"/>
              </w:rPr>
              <w:t>arece en la lista con su nombre</w:t>
            </w:r>
            <w:r w:rsidRPr="009706F2">
              <w:rPr>
                <w:rFonts w:cstheme="minorBidi"/>
                <w:color w:val="auto"/>
                <w:sz w:val="21"/>
                <w:szCs w:val="21"/>
                <w:lang w:val="es-ES"/>
              </w:rPr>
              <w:t>.</w:t>
            </w:r>
          </w:p>
          <w:p w:rsidR="00C553EF" w:rsidRPr="009706F2" w:rsidRDefault="00C553EF" w:rsidP="00C553EF">
            <w:pPr>
              <w:pStyle w:val="Body"/>
              <w:rPr>
                <w:sz w:val="21"/>
                <w:szCs w:val="21"/>
                <w:lang w:val="es-ES"/>
              </w:rPr>
            </w:pPr>
            <w:r w:rsidRPr="009706F2">
              <w:rPr>
                <w:rFonts w:cstheme="minorBidi"/>
                <w:color w:val="auto"/>
                <w:sz w:val="21"/>
                <w:szCs w:val="21"/>
                <w:lang w:val="es-ES"/>
              </w:rPr>
              <w:t xml:space="preserve">Ambos candidatos en la papeleta pueden tener </w:t>
            </w:r>
            <w:r>
              <w:rPr>
                <w:rFonts w:cstheme="minorBidi"/>
                <w:color w:val="auto"/>
                <w:sz w:val="21"/>
                <w:szCs w:val="21"/>
                <w:lang w:val="es-ES"/>
              </w:rPr>
              <w:t>la misma preferencia de partido</w:t>
            </w:r>
            <w:r w:rsidRPr="009706F2">
              <w:rPr>
                <w:rFonts w:cstheme="minorBidi"/>
                <w:color w:val="auto"/>
                <w:sz w:val="21"/>
                <w:szCs w:val="21"/>
                <w:lang w:val="es-ES"/>
              </w:rPr>
              <w:t>.</w:t>
            </w:r>
          </w:p>
        </w:tc>
        <w:tc>
          <w:tcPr>
            <w:tcW w:w="3390" w:type="dxa"/>
            <w:tcBorders>
              <w:top w:val="single" w:sz="4" w:space="0" w:color="auto"/>
              <w:bottom w:val="single" w:sz="4" w:space="0" w:color="auto"/>
              <w:right w:val="single" w:sz="4" w:space="0" w:color="auto"/>
            </w:tcBorders>
          </w:tcPr>
          <w:p w:rsidR="00C553EF" w:rsidRPr="009706F2" w:rsidRDefault="00C553EF" w:rsidP="00C553EF">
            <w:pPr>
              <w:pStyle w:val="Body"/>
              <w:rPr>
                <w:sz w:val="21"/>
                <w:szCs w:val="21"/>
                <w:lang w:val="es-ES"/>
              </w:rPr>
            </w:pPr>
            <w:r w:rsidRPr="009706F2">
              <w:rPr>
                <w:sz w:val="21"/>
                <w:szCs w:val="21"/>
                <w:lang w:val="es-ES"/>
              </w:rPr>
              <w:t>Los candidatos para cargos no partidarios no tienen una preferencia por un partido que aparece en la boleta.</w:t>
            </w:r>
          </w:p>
        </w:tc>
      </w:tr>
    </w:tbl>
    <w:p w:rsidR="00C553EF" w:rsidRPr="009706F2" w:rsidRDefault="00C553EF" w:rsidP="00C553EF">
      <w:pPr>
        <w:pStyle w:val="Body"/>
        <w:spacing w:before="160"/>
        <w:rPr>
          <w:sz w:val="20"/>
          <w:lang w:val="es-ES"/>
        </w:rPr>
      </w:pPr>
      <w:r w:rsidRPr="009706F2">
        <w:rPr>
          <w:sz w:val="20"/>
          <w:lang w:val="es-ES"/>
        </w:rPr>
        <w:t>Para más información se puede:</w:t>
      </w:r>
    </w:p>
    <w:p w:rsidR="00C553EF" w:rsidRPr="009706F2" w:rsidRDefault="00C553EF" w:rsidP="00C553EF">
      <w:pPr>
        <w:pStyle w:val="Body"/>
        <w:rPr>
          <w:sz w:val="20"/>
          <w:lang w:val="es-US"/>
        </w:rPr>
      </w:pPr>
      <w:r w:rsidRPr="009706F2">
        <w:rPr>
          <w:noProof/>
          <w:sz w:val="20"/>
          <w:lang w:eastAsia="zh-TW"/>
        </w:rPr>
        <w:drawing>
          <wp:inline distT="0" distB="0" distL="0" distR="0">
            <wp:extent cx="173736" cy="173736"/>
            <wp:effectExtent l="0" t="0" r="4445" b="4445"/>
            <wp:docPr id="15" name="Picture 27" descr="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whitneyq:Documents:!CenterforCivicDesign:CCD-Projects:FOCE:9-Reports-Public:Prototype-final:FOCE-VoterGuide-Icons-TIFF:Telephone.tif"/>
                    <pic:cNvPicPr>
                      <a:picLocks noChangeAspect="1" noChangeArrowheads="1"/>
                    </pic:cNvPicPr>
                  </pic:nvPicPr>
                  <pic:blipFill>
                    <a:blip r:embed="rId4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736" cy="173736"/>
                    </a:xfrm>
                    <a:prstGeom prst="rect">
                      <a:avLst/>
                    </a:prstGeom>
                    <a:noFill/>
                    <a:ln>
                      <a:noFill/>
                    </a:ln>
                  </pic:spPr>
                </pic:pic>
              </a:graphicData>
            </a:graphic>
          </wp:inline>
        </w:drawing>
      </w:r>
      <w:r w:rsidRPr="009706F2">
        <w:rPr>
          <w:sz w:val="20"/>
          <w:lang w:val="es-ES"/>
        </w:rPr>
        <w:t xml:space="preserve">   </w:t>
      </w:r>
      <w:r w:rsidRPr="009706F2">
        <w:rPr>
          <w:sz w:val="20"/>
          <w:lang w:val="es-US"/>
        </w:rPr>
        <w:t>Llame al departamento de elecciones 831-454-2060</w:t>
      </w:r>
    </w:p>
    <w:p w:rsidR="00EE231A" w:rsidRDefault="00EE231A" w:rsidP="00C553EF">
      <w:pPr>
        <w:pStyle w:val="Body"/>
        <w:rPr>
          <w:sz w:val="20"/>
          <w:lang w:val="es-US"/>
        </w:rPr>
      </w:pPr>
      <w:r w:rsidRPr="00EE231A">
        <w:rPr>
          <w:noProof/>
          <w:sz w:val="20"/>
          <w:lang w:eastAsia="zh-TW"/>
        </w:rPr>
        <w:pict>
          <v:shape id="_x0000_i1041" type="#_x0000_t75" alt="Online" style="width:14.4pt;height:14.4pt;visibility:visible;mso-wrap-style:square" o:bullet="t">
            <v:imagedata r:id="rId42" o:title="Online"/>
          </v:shape>
        </w:pict>
      </w:r>
      <w:r w:rsidR="00C553EF" w:rsidRPr="00827C7A">
        <w:rPr>
          <w:sz w:val="20"/>
          <w:lang w:val="es-US"/>
        </w:rPr>
        <w:t xml:space="preserve">  Visite nuestro sitio web a </w:t>
      </w:r>
      <w:hyperlink r:id="rId43" w:history="1">
        <w:r w:rsidR="00C553EF" w:rsidRPr="00827C7A">
          <w:rPr>
            <w:rStyle w:val="Hyperlink"/>
            <w:sz w:val="20"/>
            <w:lang w:val="es-US"/>
          </w:rPr>
          <w:t>www.votescount.com</w:t>
        </w:r>
      </w:hyperlink>
      <w:r>
        <w:rPr>
          <w:sz w:val="20"/>
          <w:lang w:val="es-US"/>
        </w:rPr>
        <w:t xml:space="preserve"> </w:t>
      </w:r>
    </w:p>
    <w:p w:rsidR="00C553EF" w:rsidRPr="00EE231A" w:rsidRDefault="00EE231A" w:rsidP="00EE231A">
      <w:pPr>
        <w:pStyle w:val="Body"/>
        <w:numPr>
          <w:ilvl w:val="0"/>
          <w:numId w:val="23"/>
        </w:numPr>
        <w:rPr>
          <w:szCs w:val="22"/>
        </w:rPr>
      </w:pPr>
      <w:r w:rsidRPr="00EE231A">
        <w:rPr>
          <w:sz w:val="20"/>
          <w:lang w:val="es-US"/>
        </w:rPr>
        <w:t xml:space="preserve">Visite el </w:t>
      </w:r>
      <w:r w:rsidR="00C553EF" w:rsidRPr="00EE231A">
        <w:rPr>
          <w:sz w:val="20"/>
          <w:lang w:val="es-US"/>
        </w:rPr>
        <w:t xml:space="preserve">California </w:t>
      </w:r>
      <w:proofErr w:type="spellStart"/>
      <w:r w:rsidR="00C553EF" w:rsidRPr="00EE231A">
        <w:rPr>
          <w:sz w:val="20"/>
          <w:lang w:val="es-US"/>
        </w:rPr>
        <w:t>Secretary</w:t>
      </w:r>
      <w:proofErr w:type="spellEnd"/>
      <w:r w:rsidR="00C553EF" w:rsidRPr="00EE231A">
        <w:rPr>
          <w:sz w:val="20"/>
          <w:lang w:val="es-US"/>
        </w:rPr>
        <w:t xml:space="preserve"> of </w:t>
      </w:r>
      <w:proofErr w:type="spellStart"/>
      <w:r w:rsidR="00C553EF" w:rsidRPr="00EE231A">
        <w:rPr>
          <w:sz w:val="20"/>
          <w:lang w:val="es-US"/>
        </w:rPr>
        <w:t>State’s</w:t>
      </w:r>
      <w:proofErr w:type="spellEnd"/>
      <w:r w:rsidR="00C553EF" w:rsidRPr="00EE231A">
        <w:rPr>
          <w:sz w:val="20"/>
          <w:lang w:val="es-US"/>
        </w:rPr>
        <w:t xml:space="preserve"> sitio web a</w:t>
      </w:r>
      <w:r w:rsidR="00C553EF" w:rsidRPr="00EE231A">
        <w:rPr>
          <w:sz w:val="20"/>
        </w:rPr>
        <w:t xml:space="preserve"> </w:t>
      </w:r>
      <w:r>
        <w:rPr>
          <w:sz w:val="20"/>
        </w:rPr>
        <w:br/>
      </w:r>
      <w:hyperlink r:id="rId44" w:history="1">
        <w:r w:rsidR="00C553EF" w:rsidRPr="00EE231A">
          <w:rPr>
            <w:rStyle w:val="Hyperlink"/>
            <w:sz w:val="20"/>
          </w:rPr>
          <w:t>www.sos.ca.gov/elections/primary-elections-california/</w:t>
        </w:r>
      </w:hyperlink>
    </w:p>
    <w:sectPr w:rsidR="00C553EF" w:rsidRPr="00EE231A" w:rsidSect="00C553EF">
      <w:footerReference w:type="even" r:id="rId45"/>
      <w:footerReference w:type="default" r:id="rId46"/>
      <w:type w:val="continuous"/>
      <w:pgSz w:w="11980" w:h="15120"/>
      <w:pgMar w:top="720" w:right="1152" w:bottom="576" w:left="1152" w:header="720" w:footer="288"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67C2" w:rsidRDefault="006E67C2">
      <w:r>
        <w:separator/>
      </w:r>
    </w:p>
  </w:endnote>
  <w:endnote w:type="continuationSeparator" w:id="0">
    <w:p w:rsidR="006E67C2" w:rsidRDefault="006E67C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明朝">
    <w:altName w:val="MS Mincho"/>
    <w:charset w:val="4E"/>
    <w:family w:val="auto"/>
    <w:pitch w:val="variable"/>
    <w:sig w:usb0="00000000" w:usb1="6AC7FDFB" w:usb2="00000012" w:usb3="00000000" w:csb0="0002009F" w:csb1="00000000"/>
  </w:font>
  <w:font w:name="ClearviewADA">
    <w:panose1 w:val="020B0500040000020004"/>
    <w:charset w:val="00"/>
    <w:family w:val="swiss"/>
    <w:notTrueType/>
    <w:pitch w:val="variable"/>
    <w:sig w:usb0="800000A7" w:usb1="5000005B" w:usb2="00000000" w:usb3="00000000" w:csb0="0000009B" w:csb1="00000000"/>
  </w:font>
  <w:font w:name="Arial">
    <w:panose1 w:val="020B0604020202020204"/>
    <w:charset w:val="00"/>
    <w:family w:val="swiss"/>
    <w:pitch w:val="variable"/>
    <w:sig w:usb0="E0002EFF" w:usb1="C0007843" w:usb2="00000009" w:usb3="00000000" w:csb0="000001FF" w:csb1="00000000"/>
  </w:font>
  <w:font w:name="ClearviewADA Medium">
    <w:panose1 w:val="020B0600030502020204"/>
    <w:charset w:val="00"/>
    <w:family w:val="swiss"/>
    <w:notTrueType/>
    <w:pitch w:val="variable"/>
    <w:sig w:usb0="800000A7" w:usb1="5000005B" w:usb2="00000000" w:usb3="00000000" w:csb0="0000009B" w:csb1="00000000"/>
  </w:font>
  <w:font w:name="ＭＳ ゴシック">
    <w:charset w:val="4E"/>
    <w:family w:val="auto"/>
    <w:pitch w:val="variable"/>
    <w:sig w:usb0="E00002FF" w:usb1="6AC7FDFB" w:usb2="00000012" w:usb3="00000000" w:csb0="0002009F" w:csb1="00000000"/>
  </w:font>
  <w:font w:name="ヒラギノ角ゴ Pro W3">
    <w:altName w:val="MS Mincho"/>
    <w:charset w:val="80"/>
    <w:family w:val="auto"/>
    <w:pitch w:val="variable"/>
    <w:sig w:usb0="00000000" w:usb1="7AC7FFFF" w:usb2="00000012" w:usb3="00000000" w:csb0="0002000D" w:csb1="00000000"/>
  </w:font>
  <w:font w:name="ClearviewADA Demi">
    <w:altName w:val="ClearviewADA Light"/>
    <w:charset w:val="00"/>
    <w:family w:val="auto"/>
    <w:pitch w:val="variable"/>
    <w:sig w:usb0="800000A7" w:usb1="5000005B" w:usb2="00000000" w:usb3="00000000" w:csb0="0000009B" w:csb1="00000000"/>
  </w:font>
  <w:font w:name="Lucida Grande">
    <w:charset w:val="00"/>
    <w:family w:val="auto"/>
    <w:pitch w:val="variable"/>
    <w:sig w:usb0="E1000AEF" w:usb1="5000A1FF" w:usb2="00000000" w:usb3="00000000" w:csb0="000001BF" w:csb1="00000000"/>
  </w:font>
  <w:font w:name="Avenir LT Std 45 Book">
    <w:charset w:val="00"/>
    <w:family w:val="auto"/>
    <w:pitch w:val="variable"/>
    <w:sig w:usb0="800000AF" w:usb1="4000204A"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7C2" w:rsidRPr="001D053F" w:rsidRDefault="006E67C2" w:rsidP="001D053F">
    <w:pPr>
      <w:pStyle w:val="Footer"/>
      <w:rPr>
        <w:szCs w:val="18"/>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7C2" w:rsidRPr="001D053F" w:rsidRDefault="006E67C2" w:rsidP="001D053F">
    <w:pPr>
      <w:pStyle w:val="Footer"/>
      <w:rPr>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67C2" w:rsidRDefault="006E67C2">
      <w:r>
        <w:separator/>
      </w:r>
    </w:p>
  </w:footnote>
  <w:footnote w:type="continuationSeparator" w:id="0">
    <w:p w:rsidR="006E67C2" w:rsidRDefault="006E67C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39" type="#_x0000_t75" alt="Macintosh HD:Users:whitneyq:Documents:!CenterforCivicDesign:CCD-Projects:FOCE:9-Reports-Public:Prototype-final:FOCE-VoterGuide-Icons-TIFF:Mail.tif" style="width:215.4pt;height:215.4pt;visibility:visible;mso-wrap-style:square" o:bullet="t">
        <v:imagedata r:id="rId1" o:title="Mail"/>
      </v:shape>
    </w:pict>
  </w:numPicBullet>
  <w:numPicBullet w:numPicBulletId="1">
    <w:pict>
      <v:shape id="_x0000_i1340" type="#_x0000_t75" alt="Macintosh HD:Users:whitneyq:Documents:!CenterforCivicDesign:CCD-Projects:FOCE:9-Reports-Public:Prototype-final:FOCE-VoterGuide-Icons-TIFF:Telephone.tif" style="width:215.4pt;height:215.4pt;visibility:visible;mso-wrap-style:square" o:bullet="t">
        <v:imagedata r:id="rId2" o:title="Telephone"/>
      </v:shape>
    </w:pict>
  </w:numPicBullet>
  <w:numPicBullet w:numPicBulletId="2">
    <w:pict>
      <v:shape id="Picture 33" o:spid="_x0000_i1341" type="#_x0000_t75" alt="Macintosh HD:Users:whitneyq:Documents:!CenterforCivicDesign:CCD-Projects:FOCE:9-Reports-Public:Prototype-final:FOCE-VoterGuide-Icons-TIFF:Calendar.tif" style="width:215.4pt;height:215.4pt;visibility:visible;mso-wrap-style:square" o:bullet="t">
        <v:imagedata r:id="rId3" o:title="Calendar"/>
      </v:shape>
    </w:pict>
  </w:numPicBullet>
  <w:numPicBullet w:numPicBulletId="3">
    <w:pict>
      <v:shape id="Picture 77" o:spid="_x0000_i1342" type="#_x0000_t75" alt="Macintosh HD:Users:whitneyq:Documents:!CenterforCivicDesign:CCD-Projects:FOCE:9-Reports-Public:Prototype-final:FOCE-VoterGuide-Icons-TIFF:TTY.tif" style="width:215.4pt;height:215.4pt;visibility:visible;mso-wrap-style:square" o:bullet="t">
        <v:imagedata r:id="rId4" o:title="TTY"/>
      </v:shape>
    </w:pict>
  </w:numPicBullet>
  <w:numPicBullet w:numPicBulletId="4">
    <w:pict>
      <v:shape id="_x0000_i1343" type="#_x0000_t75" alt="Online" style="width:300pt;height:300pt;visibility:visible;mso-wrap-style:square" o:bullet="t">
        <v:imagedata r:id="rId5" o:title="Online"/>
      </v:shape>
    </w:pict>
  </w:numPicBullet>
  <w:abstractNum w:abstractNumId="0">
    <w:nsid w:val="FFFFFF83"/>
    <w:multiLevelType w:val="singleLevel"/>
    <w:tmpl w:val="E3EC753C"/>
    <w:lvl w:ilvl="0">
      <w:start w:val="1"/>
      <w:numFmt w:val="bullet"/>
      <w:lvlText w:val=""/>
      <w:lvlJc w:val="left"/>
      <w:pPr>
        <w:tabs>
          <w:tab w:val="num" w:pos="720"/>
        </w:tabs>
        <w:ind w:left="720" w:hanging="360"/>
      </w:pPr>
      <w:rPr>
        <w:rFonts w:ascii="Symbol" w:hAnsi="Symbol" w:hint="default"/>
      </w:rPr>
    </w:lvl>
  </w:abstractNum>
  <w:abstractNum w:abstractNumId="1">
    <w:nsid w:val="FFFFFF89"/>
    <w:multiLevelType w:val="singleLevel"/>
    <w:tmpl w:val="1F5A2042"/>
    <w:lvl w:ilvl="0">
      <w:start w:val="1"/>
      <w:numFmt w:val="bullet"/>
      <w:pStyle w:val="Instruction-List"/>
      <w:lvlText w:val=""/>
      <w:lvlJc w:val="left"/>
      <w:pPr>
        <w:tabs>
          <w:tab w:val="num" w:pos="360"/>
        </w:tabs>
        <w:ind w:left="360" w:hanging="360"/>
      </w:pPr>
      <w:rPr>
        <w:rFonts w:ascii="Symbol" w:hAnsi="Symbol" w:hint="default"/>
      </w:rPr>
    </w:lvl>
  </w:abstractNum>
  <w:abstractNum w:abstractNumId="2">
    <w:nsid w:val="03B311FD"/>
    <w:multiLevelType w:val="hybridMultilevel"/>
    <w:tmpl w:val="7394755C"/>
    <w:lvl w:ilvl="0" w:tplc="B824F268">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nsid w:val="11116F63"/>
    <w:multiLevelType w:val="hybridMultilevel"/>
    <w:tmpl w:val="9A82F0A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2002EAE"/>
    <w:multiLevelType w:val="hybridMultilevel"/>
    <w:tmpl w:val="C4FC936E"/>
    <w:lvl w:ilvl="0" w:tplc="5688F906">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99D4AF8"/>
    <w:multiLevelType w:val="hybridMultilevel"/>
    <w:tmpl w:val="CD2ED8D6"/>
    <w:lvl w:ilvl="0" w:tplc="B6A8D0E8">
      <w:start w:val="1"/>
      <w:numFmt w:val="bullet"/>
      <w:pStyle w:val="BodyBullets"/>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F2F61F9"/>
    <w:multiLevelType w:val="hybridMultilevel"/>
    <w:tmpl w:val="BA76CDDC"/>
    <w:lvl w:ilvl="0" w:tplc="24C66244">
      <w:start w:val="1"/>
      <w:numFmt w:val="bullet"/>
      <w:lvlText w:val=""/>
      <w:lvlJc w:val="left"/>
      <w:pPr>
        <w:ind w:left="360" w:hanging="360"/>
      </w:pPr>
      <w:rPr>
        <w:rFonts w:ascii="Wingdings 2" w:hAnsi="Wingdings 2"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7">
    <w:nsid w:val="343A50FC"/>
    <w:multiLevelType w:val="hybridMultilevel"/>
    <w:tmpl w:val="29D650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CE4333C"/>
    <w:multiLevelType w:val="hybridMultilevel"/>
    <w:tmpl w:val="800A9CEC"/>
    <w:lvl w:ilvl="0" w:tplc="88FA6346">
      <w:start w:val="1"/>
      <w:numFmt w:val="bullet"/>
      <w:lvlText w:val=""/>
      <w:lvlPicBulletId w:val="4"/>
      <w:lvlJc w:val="left"/>
      <w:pPr>
        <w:tabs>
          <w:tab w:val="num" w:pos="360"/>
        </w:tabs>
        <w:ind w:left="360" w:hanging="360"/>
      </w:pPr>
      <w:rPr>
        <w:rFonts w:ascii="Symbol" w:hAnsi="Symbol" w:hint="default"/>
        <w:sz w:val="32"/>
        <w:szCs w:val="32"/>
      </w:rPr>
    </w:lvl>
    <w:lvl w:ilvl="1" w:tplc="2AAC9606" w:tentative="1">
      <w:start w:val="1"/>
      <w:numFmt w:val="bullet"/>
      <w:lvlText w:val=""/>
      <w:lvlJc w:val="left"/>
      <w:pPr>
        <w:tabs>
          <w:tab w:val="num" w:pos="1080"/>
        </w:tabs>
        <w:ind w:left="1080" w:hanging="360"/>
      </w:pPr>
      <w:rPr>
        <w:rFonts w:ascii="Symbol" w:hAnsi="Symbol" w:hint="default"/>
      </w:rPr>
    </w:lvl>
    <w:lvl w:ilvl="2" w:tplc="D18CA682" w:tentative="1">
      <w:start w:val="1"/>
      <w:numFmt w:val="bullet"/>
      <w:lvlText w:val=""/>
      <w:lvlJc w:val="left"/>
      <w:pPr>
        <w:tabs>
          <w:tab w:val="num" w:pos="1800"/>
        </w:tabs>
        <w:ind w:left="1800" w:hanging="360"/>
      </w:pPr>
      <w:rPr>
        <w:rFonts w:ascii="Symbol" w:hAnsi="Symbol" w:hint="default"/>
      </w:rPr>
    </w:lvl>
    <w:lvl w:ilvl="3" w:tplc="5D52999C" w:tentative="1">
      <w:start w:val="1"/>
      <w:numFmt w:val="bullet"/>
      <w:lvlText w:val=""/>
      <w:lvlJc w:val="left"/>
      <w:pPr>
        <w:tabs>
          <w:tab w:val="num" w:pos="2520"/>
        </w:tabs>
        <w:ind w:left="2520" w:hanging="360"/>
      </w:pPr>
      <w:rPr>
        <w:rFonts w:ascii="Symbol" w:hAnsi="Symbol" w:hint="default"/>
      </w:rPr>
    </w:lvl>
    <w:lvl w:ilvl="4" w:tplc="9CB8DB9E" w:tentative="1">
      <w:start w:val="1"/>
      <w:numFmt w:val="bullet"/>
      <w:lvlText w:val=""/>
      <w:lvlJc w:val="left"/>
      <w:pPr>
        <w:tabs>
          <w:tab w:val="num" w:pos="3240"/>
        </w:tabs>
        <w:ind w:left="3240" w:hanging="360"/>
      </w:pPr>
      <w:rPr>
        <w:rFonts w:ascii="Symbol" w:hAnsi="Symbol" w:hint="default"/>
      </w:rPr>
    </w:lvl>
    <w:lvl w:ilvl="5" w:tplc="E2CC333C" w:tentative="1">
      <w:start w:val="1"/>
      <w:numFmt w:val="bullet"/>
      <w:lvlText w:val=""/>
      <w:lvlJc w:val="left"/>
      <w:pPr>
        <w:tabs>
          <w:tab w:val="num" w:pos="3960"/>
        </w:tabs>
        <w:ind w:left="3960" w:hanging="360"/>
      </w:pPr>
      <w:rPr>
        <w:rFonts w:ascii="Symbol" w:hAnsi="Symbol" w:hint="default"/>
      </w:rPr>
    </w:lvl>
    <w:lvl w:ilvl="6" w:tplc="047AFEBA" w:tentative="1">
      <w:start w:val="1"/>
      <w:numFmt w:val="bullet"/>
      <w:lvlText w:val=""/>
      <w:lvlJc w:val="left"/>
      <w:pPr>
        <w:tabs>
          <w:tab w:val="num" w:pos="4680"/>
        </w:tabs>
        <w:ind w:left="4680" w:hanging="360"/>
      </w:pPr>
      <w:rPr>
        <w:rFonts w:ascii="Symbol" w:hAnsi="Symbol" w:hint="default"/>
      </w:rPr>
    </w:lvl>
    <w:lvl w:ilvl="7" w:tplc="EE5A9B86" w:tentative="1">
      <w:start w:val="1"/>
      <w:numFmt w:val="bullet"/>
      <w:lvlText w:val=""/>
      <w:lvlJc w:val="left"/>
      <w:pPr>
        <w:tabs>
          <w:tab w:val="num" w:pos="5400"/>
        </w:tabs>
        <w:ind w:left="5400" w:hanging="360"/>
      </w:pPr>
      <w:rPr>
        <w:rFonts w:ascii="Symbol" w:hAnsi="Symbol" w:hint="default"/>
      </w:rPr>
    </w:lvl>
    <w:lvl w:ilvl="8" w:tplc="FE42B55A" w:tentative="1">
      <w:start w:val="1"/>
      <w:numFmt w:val="bullet"/>
      <w:lvlText w:val=""/>
      <w:lvlJc w:val="left"/>
      <w:pPr>
        <w:tabs>
          <w:tab w:val="num" w:pos="6120"/>
        </w:tabs>
        <w:ind w:left="6120" w:hanging="360"/>
      </w:pPr>
      <w:rPr>
        <w:rFonts w:ascii="Symbol" w:hAnsi="Symbol" w:hint="default"/>
      </w:rPr>
    </w:lvl>
  </w:abstractNum>
  <w:abstractNum w:abstractNumId="9">
    <w:nsid w:val="3D325AAE"/>
    <w:multiLevelType w:val="hybridMultilevel"/>
    <w:tmpl w:val="0C0812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3F02792C"/>
    <w:multiLevelType w:val="hybridMultilevel"/>
    <w:tmpl w:val="16CC07DE"/>
    <w:lvl w:ilvl="0" w:tplc="3796D030">
      <w:start w:val="1"/>
      <w:numFmt w:val="bullet"/>
      <w:pStyle w:val="Cover-bullets"/>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5114F59"/>
    <w:multiLevelType w:val="hybridMultilevel"/>
    <w:tmpl w:val="329AC4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47B955B8"/>
    <w:multiLevelType w:val="hybridMultilevel"/>
    <w:tmpl w:val="8F40F8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A544C09"/>
    <w:multiLevelType w:val="hybridMultilevel"/>
    <w:tmpl w:val="9A82F0A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56042F03"/>
    <w:multiLevelType w:val="hybridMultilevel"/>
    <w:tmpl w:val="84483D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D8E62DE"/>
    <w:multiLevelType w:val="hybridMultilevel"/>
    <w:tmpl w:val="50C64B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6A5223CC"/>
    <w:multiLevelType w:val="hybridMultilevel"/>
    <w:tmpl w:val="F39C62A6"/>
    <w:lvl w:ilvl="0" w:tplc="C29A063E">
      <w:start w:val="1"/>
      <w:numFmt w:val="bullet"/>
      <w:lvlText w:val=""/>
      <w:lvlJc w:val="left"/>
      <w:pPr>
        <w:ind w:left="270" w:hanging="360"/>
      </w:pPr>
      <w:rPr>
        <w:rFonts w:ascii="Symbol" w:hAnsi="Symbol" w:hint="default"/>
        <w:b w:val="0"/>
        <w:i w:val="0"/>
        <w:color w:val="auto"/>
        <w:sz w:val="19"/>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7">
    <w:nsid w:val="6AFA464C"/>
    <w:multiLevelType w:val="hybridMultilevel"/>
    <w:tmpl w:val="AF829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B8C18EB"/>
    <w:multiLevelType w:val="hybridMultilevel"/>
    <w:tmpl w:val="C22475E2"/>
    <w:lvl w:ilvl="0" w:tplc="C1C2E182">
      <w:start w:val="1"/>
      <w:numFmt w:val="bullet"/>
      <w:pStyle w:val="Measure-Body-bullets"/>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71E06A68"/>
    <w:multiLevelType w:val="hybridMultilevel"/>
    <w:tmpl w:val="AA9250A4"/>
    <w:lvl w:ilvl="0" w:tplc="DA9AE914">
      <w:start w:val="1"/>
      <w:numFmt w:val="bullet"/>
      <w:lvlText w:val=""/>
      <w:lvlJc w:val="left"/>
      <w:pPr>
        <w:ind w:left="360" w:hanging="360"/>
      </w:pPr>
      <w:rPr>
        <w:rFonts w:ascii="Symbol" w:hAnsi="Symbol" w:hint="default"/>
        <w:sz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77DC0EB5"/>
    <w:multiLevelType w:val="hybridMultilevel"/>
    <w:tmpl w:val="D486C3A4"/>
    <w:lvl w:ilvl="0" w:tplc="C29A063E">
      <w:start w:val="1"/>
      <w:numFmt w:val="bullet"/>
      <w:lvlText w:val=""/>
      <w:lvlJc w:val="left"/>
      <w:pPr>
        <w:ind w:left="270" w:hanging="360"/>
      </w:pPr>
      <w:rPr>
        <w:rFonts w:ascii="Symbol" w:hAnsi="Symbol" w:hint="default"/>
        <w:b w:val="0"/>
        <w:i w:val="0"/>
        <w:color w:val="auto"/>
        <w:sz w:val="19"/>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21">
    <w:nsid w:val="7945297E"/>
    <w:multiLevelType w:val="hybridMultilevel"/>
    <w:tmpl w:val="F53CA8C6"/>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num w:numId="1">
    <w:abstractNumId w:val="1"/>
  </w:num>
  <w:num w:numId="2">
    <w:abstractNumId w:val="5"/>
  </w:num>
  <w:num w:numId="3">
    <w:abstractNumId w:val="18"/>
  </w:num>
  <w:num w:numId="4">
    <w:abstractNumId w:val="10"/>
  </w:num>
  <w:num w:numId="5">
    <w:abstractNumId w:val="4"/>
  </w:num>
  <w:num w:numId="6">
    <w:abstractNumId w:val="7"/>
  </w:num>
  <w:num w:numId="7">
    <w:abstractNumId w:val="15"/>
  </w:num>
  <w:num w:numId="8">
    <w:abstractNumId w:val="17"/>
  </w:num>
  <w:num w:numId="9">
    <w:abstractNumId w:val="0"/>
  </w:num>
  <w:num w:numId="10">
    <w:abstractNumId w:val="4"/>
  </w:num>
  <w:num w:numId="11">
    <w:abstractNumId w:val="13"/>
  </w:num>
  <w:num w:numId="12">
    <w:abstractNumId w:val="3"/>
  </w:num>
  <w:num w:numId="13">
    <w:abstractNumId w:val="11"/>
  </w:num>
  <w:num w:numId="14">
    <w:abstractNumId w:val="9"/>
  </w:num>
  <w:num w:numId="15">
    <w:abstractNumId w:val="14"/>
  </w:num>
  <w:num w:numId="16">
    <w:abstractNumId w:val="2"/>
  </w:num>
  <w:num w:numId="17">
    <w:abstractNumId w:val="19"/>
  </w:num>
  <w:num w:numId="18">
    <w:abstractNumId w:val="21"/>
  </w:num>
  <w:num w:numId="19">
    <w:abstractNumId w:val="16"/>
  </w:num>
  <w:num w:numId="20">
    <w:abstractNumId w:val="20"/>
  </w:num>
  <w:num w:numId="21">
    <w:abstractNumId w:val="6"/>
  </w:num>
  <w:num w:numId="22">
    <w:abstractNumId w:val="12"/>
  </w:num>
  <w:num w:numId="23">
    <w:abstractNumId w:val="8"/>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proofState w:spelling="clean" w:grammar="clean"/>
  <w:stylePaneFormatFilter w:val="1F08"/>
  <w:defaultTabStop w:val="720"/>
  <w:evenAndOddHeaders/>
  <w:drawingGridHorizontalSpacing w:val="10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
  <w:rsids>
    <w:rsidRoot w:val="0000096E"/>
    <w:rsid w:val="000006CE"/>
    <w:rsid w:val="0000096E"/>
    <w:rsid w:val="000106FB"/>
    <w:rsid w:val="00011F01"/>
    <w:rsid w:val="00012863"/>
    <w:rsid w:val="000145BE"/>
    <w:rsid w:val="00016AC4"/>
    <w:rsid w:val="00023247"/>
    <w:rsid w:val="00035606"/>
    <w:rsid w:val="00035AC1"/>
    <w:rsid w:val="0004382C"/>
    <w:rsid w:val="00044296"/>
    <w:rsid w:val="000563FA"/>
    <w:rsid w:val="000846B8"/>
    <w:rsid w:val="000851AF"/>
    <w:rsid w:val="00087194"/>
    <w:rsid w:val="00090C07"/>
    <w:rsid w:val="000913CA"/>
    <w:rsid w:val="00094131"/>
    <w:rsid w:val="00094BB3"/>
    <w:rsid w:val="000A07AC"/>
    <w:rsid w:val="000A458C"/>
    <w:rsid w:val="000B0C57"/>
    <w:rsid w:val="000B1DA4"/>
    <w:rsid w:val="000B52BB"/>
    <w:rsid w:val="000B5B60"/>
    <w:rsid w:val="000B6E3A"/>
    <w:rsid w:val="000B7135"/>
    <w:rsid w:val="000C0665"/>
    <w:rsid w:val="000C22B8"/>
    <w:rsid w:val="000C3CFF"/>
    <w:rsid w:val="000D0F21"/>
    <w:rsid w:val="000E6EE5"/>
    <w:rsid w:val="000E72B7"/>
    <w:rsid w:val="000F58D9"/>
    <w:rsid w:val="00101CF2"/>
    <w:rsid w:val="00106B65"/>
    <w:rsid w:val="00117FCD"/>
    <w:rsid w:val="00120E30"/>
    <w:rsid w:val="00126432"/>
    <w:rsid w:val="001271D6"/>
    <w:rsid w:val="00135082"/>
    <w:rsid w:val="001357C7"/>
    <w:rsid w:val="00136D3D"/>
    <w:rsid w:val="00142067"/>
    <w:rsid w:val="00142CD9"/>
    <w:rsid w:val="00144780"/>
    <w:rsid w:val="00144BE6"/>
    <w:rsid w:val="00162D9E"/>
    <w:rsid w:val="00165A11"/>
    <w:rsid w:val="00171D37"/>
    <w:rsid w:val="001734E6"/>
    <w:rsid w:val="00174178"/>
    <w:rsid w:val="00177810"/>
    <w:rsid w:val="001A0A8F"/>
    <w:rsid w:val="001A0FF1"/>
    <w:rsid w:val="001A3B5A"/>
    <w:rsid w:val="001A3C85"/>
    <w:rsid w:val="001B23AE"/>
    <w:rsid w:val="001B2A00"/>
    <w:rsid w:val="001B2F4F"/>
    <w:rsid w:val="001C60AE"/>
    <w:rsid w:val="001C71D5"/>
    <w:rsid w:val="001C7515"/>
    <w:rsid w:val="001D053F"/>
    <w:rsid w:val="001D1264"/>
    <w:rsid w:val="001E1389"/>
    <w:rsid w:val="001E3367"/>
    <w:rsid w:val="001F06DC"/>
    <w:rsid w:val="001F3647"/>
    <w:rsid w:val="001F45B5"/>
    <w:rsid w:val="00240D7A"/>
    <w:rsid w:val="00253F63"/>
    <w:rsid w:val="00260C4C"/>
    <w:rsid w:val="002611C5"/>
    <w:rsid w:val="00262B26"/>
    <w:rsid w:val="0026706C"/>
    <w:rsid w:val="002A7D48"/>
    <w:rsid w:val="002C21A4"/>
    <w:rsid w:val="002C5EED"/>
    <w:rsid w:val="002D30FC"/>
    <w:rsid w:val="002E319D"/>
    <w:rsid w:val="00301FF6"/>
    <w:rsid w:val="0030338D"/>
    <w:rsid w:val="0030638C"/>
    <w:rsid w:val="00331219"/>
    <w:rsid w:val="003326BE"/>
    <w:rsid w:val="00353A2F"/>
    <w:rsid w:val="0037450B"/>
    <w:rsid w:val="003848CF"/>
    <w:rsid w:val="0039655C"/>
    <w:rsid w:val="00397DDD"/>
    <w:rsid w:val="003B2556"/>
    <w:rsid w:val="003B29F8"/>
    <w:rsid w:val="003B4ECC"/>
    <w:rsid w:val="003B5BC0"/>
    <w:rsid w:val="003C0124"/>
    <w:rsid w:val="003C619C"/>
    <w:rsid w:val="003D1FCF"/>
    <w:rsid w:val="003D3FC2"/>
    <w:rsid w:val="003D4F3A"/>
    <w:rsid w:val="003D7CBE"/>
    <w:rsid w:val="003E04D3"/>
    <w:rsid w:val="003E753E"/>
    <w:rsid w:val="003F333B"/>
    <w:rsid w:val="003F3596"/>
    <w:rsid w:val="003F60DB"/>
    <w:rsid w:val="003F67B4"/>
    <w:rsid w:val="00400EAA"/>
    <w:rsid w:val="004111FE"/>
    <w:rsid w:val="00414AF2"/>
    <w:rsid w:val="00414B7E"/>
    <w:rsid w:val="00421D4E"/>
    <w:rsid w:val="00426C29"/>
    <w:rsid w:val="00426E4C"/>
    <w:rsid w:val="00427E1A"/>
    <w:rsid w:val="00434891"/>
    <w:rsid w:val="00447DDA"/>
    <w:rsid w:val="0045121C"/>
    <w:rsid w:val="0045192E"/>
    <w:rsid w:val="004768C1"/>
    <w:rsid w:val="004824B3"/>
    <w:rsid w:val="004831B9"/>
    <w:rsid w:val="004835AA"/>
    <w:rsid w:val="00495FDF"/>
    <w:rsid w:val="004A5D81"/>
    <w:rsid w:val="004A6FD2"/>
    <w:rsid w:val="004B063F"/>
    <w:rsid w:val="004B1108"/>
    <w:rsid w:val="004B4FC5"/>
    <w:rsid w:val="004C3E0B"/>
    <w:rsid w:val="004C4D69"/>
    <w:rsid w:val="004D213C"/>
    <w:rsid w:val="004D6D1D"/>
    <w:rsid w:val="004E5653"/>
    <w:rsid w:val="004E5A71"/>
    <w:rsid w:val="004F73FA"/>
    <w:rsid w:val="00501738"/>
    <w:rsid w:val="005039E1"/>
    <w:rsid w:val="00511B97"/>
    <w:rsid w:val="00523853"/>
    <w:rsid w:val="00526AC1"/>
    <w:rsid w:val="00530AF3"/>
    <w:rsid w:val="0053345A"/>
    <w:rsid w:val="0053765F"/>
    <w:rsid w:val="00537B38"/>
    <w:rsid w:val="0054343C"/>
    <w:rsid w:val="005519BB"/>
    <w:rsid w:val="00552948"/>
    <w:rsid w:val="00556DA5"/>
    <w:rsid w:val="0056406F"/>
    <w:rsid w:val="00576D22"/>
    <w:rsid w:val="0058076B"/>
    <w:rsid w:val="005834B3"/>
    <w:rsid w:val="00587CBB"/>
    <w:rsid w:val="00593A73"/>
    <w:rsid w:val="005B2CE1"/>
    <w:rsid w:val="005B6A0C"/>
    <w:rsid w:val="005C0728"/>
    <w:rsid w:val="005D19F4"/>
    <w:rsid w:val="005D1EB3"/>
    <w:rsid w:val="005E06D5"/>
    <w:rsid w:val="005E1385"/>
    <w:rsid w:val="005E2FB9"/>
    <w:rsid w:val="005F02EF"/>
    <w:rsid w:val="005F3302"/>
    <w:rsid w:val="0060304C"/>
    <w:rsid w:val="006036F5"/>
    <w:rsid w:val="00605D9A"/>
    <w:rsid w:val="00614EF4"/>
    <w:rsid w:val="006176F9"/>
    <w:rsid w:val="00620CA3"/>
    <w:rsid w:val="00623643"/>
    <w:rsid w:val="006246E1"/>
    <w:rsid w:val="00644A1E"/>
    <w:rsid w:val="00657272"/>
    <w:rsid w:val="00667622"/>
    <w:rsid w:val="00667BE8"/>
    <w:rsid w:val="00680415"/>
    <w:rsid w:val="0068208D"/>
    <w:rsid w:val="006922AA"/>
    <w:rsid w:val="00694C80"/>
    <w:rsid w:val="00697BBD"/>
    <w:rsid w:val="006A267E"/>
    <w:rsid w:val="006A399D"/>
    <w:rsid w:val="006A4A37"/>
    <w:rsid w:val="006B1242"/>
    <w:rsid w:val="006B3DA4"/>
    <w:rsid w:val="006B5E3B"/>
    <w:rsid w:val="006B7857"/>
    <w:rsid w:val="006B7CF1"/>
    <w:rsid w:val="006C03E4"/>
    <w:rsid w:val="006C06EE"/>
    <w:rsid w:val="006C3C9E"/>
    <w:rsid w:val="006D5297"/>
    <w:rsid w:val="006E5D2F"/>
    <w:rsid w:val="006E67C2"/>
    <w:rsid w:val="006F1E54"/>
    <w:rsid w:val="006F226E"/>
    <w:rsid w:val="006F5F36"/>
    <w:rsid w:val="007042B0"/>
    <w:rsid w:val="007105FB"/>
    <w:rsid w:val="00714BE9"/>
    <w:rsid w:val="00717AE9"/>
    <w:rsid w:val="00731510"/>
    <w:rsid w:val="00737C15"/>
    <w:rsid w:val="00746E3F"/>
    <w:rsid w:val="00774485"/>
    <w:rsid w:val="0078537A"/>
    <w:rsid w:val="007976C0"/>
    <w:rsid w:val="007B1DE3"/>
    <w:rsid w:val="007B2709"/>
    <w:rsid w:val="007B4EAB"/>
    <w:rsid w:val="007C415E"/>
    <w:rsid w:val="007D1955"/>
    <w:rsid w:val="007E2ECE"/>
    <w:rsid w:val="007E5E1F"/>
    <w:rsid w:val="007F312E"/>
    <w:rsid w:val="008030EA"/>
    <w:rsid w:val="00806D34"/>
    <w:rsid w:val="00815754"/>
    <w:rsid w:val="00816B3E"/>
    <w:rsid w:val="00823BFD"/>
    <w:rsid w:val="00837B2F"/>
    <w:rsid w:val="00844AA3"/>
    <w:rsid w:val="00856DDC"/>
    <w:rsid w:val="00864804"/>
    <w:rsid w:val="0087571D"/>
    <w:rsid w:val="008802F9"/>
    <w:rsid w:val="00884017"/>
    <w:rsid w:val="00890E5B"/>
    <w:rsid w:val="00897AD4"/>
    <w:rsid w:val="008A58DC"/>
    <w:rsid w:val="008B1078"/>
    <w:rsid w:val="008B351B"/>
    <w:rsid w:val="008B7E51"/>
    <w:rsid w:val="008C1AB5"/>
    <w:rsid w:val="008C5624"/>
    <w:rsid w:val="008D0691"/>
    <w:rsid w:val="008D44DB"/>
    <w:rsid w:val="008D4AF4"/>
    <w:rsid w:val="008F2A35"/>
    <w:rsid w:val="008F5533"/>
    <w:rsid w:val="008F6F81"/>
    <w:rsid w:val="009078E4"/>
    <w:rsid w:val="009179BD"/>
    <w:rsid w:val="009231EA"/>
    <w:rsid w:val="0092354D"/>
    <w:rsid w:val="0094528E"/>
    <w:rsid w:val="009513E7"/>
    <w:rsid w:val="00953441"/>
    <w:rsid w:val="00975682"/>
    <w:rsid w:val="009864A1"/>
    <w:rsid w:val="00987634"/>
    <w:rsid w:val="009957C9"/>
    <w:rsid w:val="009B556E"/>
    <w:rsid w:val="009C60CB"/>
    <w:rsid w:val="009D24C8"/>
    <w:rsid w:val="009D3CFD"/>
    <w:rsid w:val="009E4920"/>
    <w:rsid w:val="009F0731"/>
    <w:rsid w:val="009F3B5B"/>
    <w:rsid w:val="009F3BD0"/>
    <w:rsid w:val="009F794E"/>
    <w:rsid w:val="00A009E0"/>
    <w:rsid w:val="00A05FE5"/>
    <w:rsid w:val="00A064EA"/>
    <w:rsid w:val="00A109FC"/>
    <w:rsid w:val="00A1556E"/>
    <w:rsid w:val="00A22E69"/>
    <w:rsid w:val="00A24B0D"/>
    <w:rsid w:val="00A26EC7"/>
    <w:rsid w:val="00A4613F"/>
    <w:rsid w:val="00A4697C"/>
    <w:rsid w:val="00A5559E"/>
    <w:rsid w:val="00A605F9"/>
    <w:rsid w:val="00A66DB2"/>
    <w:rsid w:val="00A67B98"/>
    <w:rsid w:val="00A71710"/>
    <w:rsid w:val="00A73E75"/>
    <w:rsid w:val="00A742AB"/>
    <w:rsid w:val="00A96187"/>
    <w:rsid w:val="00AA0ED8"/>
    <w:rsid w:val="00AA4F1D"/>
    <w:rsid w:val="00AB497C"/>
    <w:rsid w:val="00AC40C5"/>
    <w:rsid w:val="00AD04BD"/>
    <w:rsid w:val="00AD682E"/>
    <w:rsid w:val="00AD6C80"/>
    <w:rsid w:val="00AE3C57"/>
    <w:rsid w:val="00AF00E5"/>
    <w:rsid w:val="00AF4430"/>
    <w:rsid w:val="00B036D4"/>
    <w:rsid w:val="00B062C5"/>
    <w:rsid w:val="00B20807"/>
    <w:rsid w:val="00B34E54"/>
    <w:rsid w:val="00B46393"/>
    <w:rsid w:val="00B62088"/>
    <w:rsid w:val="00B6392F"/>
    <w:rsid w:val="00B66C34"/>
    <w:rsid w:val="00B7217B"/>
    <w:rsid w:val="00B7428D"/>
    <w:rsid w:val="00B81032"/>
    <w:rsid w:val="00B8272E"/>
    <w:rsid w:val="00B8274D"/>
    <w:rsid w:val="00B857DA"/>
    <w:rsid w:val="00B87E9F"/>
    <w:rsid w:val="00B90E21"/>
    <w:rsid w:val="00B923AD"/>
    <w:rsid w:val="00B924EC"/>
    <w:rsid w:val="00B965EE"/>
    <w:rsid w:val="00BA1CB9"/>
    <w:rsid w:val="00BA4D26"/>
    <w:rsid w:val="00BA5D21"/>
    <w:rsid w:val="00BB77E7"/>
    <w:rsid w:val="00BD69D7"/>
    <w:rsid w:val="00BF228F"/>
    <w:rsid w:val="00BF4A1F"/>
    <w:rsid w:val="00C249F2"/>
    <w:rsid w:val="00C333D8"/>
    <w:rsid w:val="00C3688B"/>
    <w:rsid w:val="00C374C1"/>
    <w:rsid w:val="00C40DEE"/>
    <w:rsid w:val="00C4353D"/>
    <w:rsid w:val="00C553EF"/>
    <w:rsid w:val="00C568F4"/>
    <w:rsid w:val="00C575F9"/>
    <w:rsid w:val="00C67C4C"/>
    <w:rsid w:val="00C802BD"/>
    <w:rsid w:val="00C84230"/>
    <w:rsid w:val="00C90B57"/>
    <w:rsid w:val="00C93191"/>
    <w:rsid w:val="00C931CA"/>
    <w:rsid w:val="00C94D70"/>
    <w:rsid w:val="00C96520"/>
    <w:rsid w:val="00CA1D0C"/>
    <w:rsid w:val="00CA336E"/>
    <w:rsid w:val="00CB3F6A"/>
    <w:rsid w:val="00CC2FC7"/>
    <w:rsid w:val="00CC64FF"/>
    <w:rsid w:val="00CD29CA"/>
    <w:rsid w:val="00CD759D"/>
    <w:rsid w:val="00CE1254"/>
    <w:rsid w:val="00CE2515"/>
    <w:rsid w:val="00CE2E4C"/>
    <w:rsid w:val="00CE3826"/>
    <w:rsid w:val="00CE4554"/>
    <w:rsid w:val="00CE479E"/>
    <w:rsid w:val="00CF442A"/>
    <w:rsid w:val="00CF5E1E"/>
    <w:rsid w:val="00D00093"/>
    <w:rsid w:val="00D0553E"/>
    <w:rsid w:val="00D10BDB"/>
    <w:rsid w:val="00D1189E"/>
    <w:rsid w:val="00D22D63"/>
    <w:rsid w:val="00D2315F"/>
    <w:rsid w:val="00D25032"/>
    <w:rsid w:val="00D26EA0"/>
    <w:rsid w:val="00D30A54"/>
    <w:rsid w:val="00D449DF"/>
    <w:rsid w:val="00D47923"/>
    <w:rsid w:val="00D51F81"/>
    <w:rsid w:val="00D554E7"/>
    <w:rsid w:val="00D609C9"/>
    <w:rsid w:val="00D66A0B"/>
    <w:rsid w:val="00D97CC6"/>
    <w:rsid w:val="00DA07D6"/>
    <w:rsid w:val="00DA3F81"/>
    <w:rsid w:val="00DA61E5"/>
    <w:rsid w:val="00DB246D"/>
    <w:rsid w:val="00DB4A67"/>
    <w:rsid w:val="00DC08AA"/>
    <w:rsid w:val="00DC53D2"/>
    <w:rsid w:val="00DD45F0"/>
    <w:rsid w:val="00DD5347"/>
    <w:rsid w:val="00DE4C09"/>
    <w:rsid w:val="00DE4F9B"/>
    <w:rsid w:val="00DF1BF6"/>
    <w:rsid w:val="00DF6DD5"/>
    <w:rsid w:val="00DF71E3"/>
    <w:rsid w:val="00E07137"/>
    <w:rsid w:val="00E11302"/>
    <w:rsid w:val="00E13BC9"/>
    <w:rsid w:val="00E1720E"/>
    <w:rsid w:val="00E20221"/>
    <w:rsid w:val="00E205BE"/>
    <w:rsid w:val="00E2793E"/>
    <w:rsid w:val="00E31CE4"/>
    <w:rsid w:val="00E41B7B"/>
    <w:rsid w:val="00E4344F"/>
    <w:rsid w:val="00E464C7"/>
    <w:rsid w:val="00E467F7"/>
    <w:rsid w:val="00E730A5"/>
    <w:rsid w:val="00E77E7E"/>
    <w:rsid w:val="00EA01D6"/>
    <w:rsid w:val="00EA7044"/>
    <w:rsid w:val="00EB12A6"/>
    <w:rsid w:val="00EB7031"/>
    <w:rsid w:val="00EC1D9A"/>
    <w:rsid w:val="00EC57A7"/>
    <w:rsid w:val="00ED0B99"/>
    <w:rsid w:val="00EE04B8"/>
    <w:rsid w:val="00EE05DA"/>
    <w:rsid w:val="00EE231A"/>
    <w:rsid w:val="00EF0788"/>
    <w:rsid w:val="00EF4A2B"/>
    <w:rsid w:val="00EF4AB0"/>
    <w:rsid w:val="00EF6385"/>
    <w:rsid w:val="00F04145"/>
    <w:rsid w:val="00F14931"/>
    <w:rsid w:val="00F31A4B"/>
    <w:rsid w:val="00F3483A"/>
    <w:rsid w:val="00F36B0E"/>
    <w:rsid w:val="00F42AA8"/>
    <w:rsid w:val="00F476A2"/>
    <w:rsid w:val="00F52E25"/>
    <w:rsid w:val="00F74B7D"/>
    <w:rsid w:val="00F800BA"/>
    <w:rsid w:val="00F85A21"/>
    <w:rsid w:val="00F90943"/>
    <w:rsid w:val="00FA1B4C"/>
    <w:rsid w:val="00FA7AFD"/>
    <w:rsid w:val="00FB28AB"/>
    <w:rsid w:val="00FB461A"/>
    <w:rsid w:val="00FC0A73"/>
    <w:rsid w:val="00FC184E"/>
    <w:rsid w:val="00FC405E"/>
    <w:rsid w:val="00FE4E69"/>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67">
    <w:lsdException w:name="heading 1" w:uiPriority="9" w:qFormat="1"/>
    <w:lsdException w:name="heading 2" w:uiPriority="9" w:qFormat="1"/>
    <w:lsdException w:name="heading 3" w:uiPriority="9" w:qFormat="1"/>
    <w:lsdException w:name="toc 1" w:uiPriority="39"/>
    <w:lsdException w:name="toc 2" w:uiPriority="39"/>
    <w:lsdException w:name="toc 3" w:uiPriority="39"/>
    <w:lsdException w:name="toc 4" w:uiPriority="39"/>
    <w:lsdException w:name="Body Text" w:uiPriority="99"/>
    <w:lsdException w:name="Hyperlink" w:uiPriority="99"/>
    <w:lsdException w:name="Normal (Web)" w:uiPriority="99"/>
    <w:lsdException w:name="HTML Preformatted" w:uiPriority="99"/>
    <w:lsdException w:name="Table Grid" w:uiPriority="59"/>
    <w:lsdException w:name="List Paragraph" w:uiPriority="34" w:qFormat="1"/>
  </w:latentStyles>
  <w:style w:type="paragraph" w:default="1" w:styleId="Normal">
    <w:name w:val="Normal"/>
    <w:qFormat/>
    <w:rsid w:val="00A064EA"/>
    <w:rPr>
      <w:rFonts w:ascii="ClearviewADA" w:hAnsi="ClearviewADA"/>
      <w:sz w:val="20"/>
    </w:rPr>
  </w:style>
  <w:style w:type="paragraph" w:styleId="Heading1">
    <w:name w:val="heading 1"/>
    <w:basedOn w:val="Normal"/>
    <w:next w:val="Body"/>
    <w:link w:val="Heading1Char"/>
    <w:uiPriority w:val="9"/>
    <w:qFormat/>
    <w:rsid w:val="008F2A35"/>
    <w:pPr>
      <w:outlineLvl w:val="0"/>
    </w:pPr>
    <w:rPr>
      <w:rFonts w:eastAsiaTheme="minorHAnsi"/>
      <w:b/>
      <w:sz w:val="32"/>
      <w:szCs w:val="32"/>
    </w:rPr>
  </w:style>
  <w:style w:type="paragraph" w:styleId="Heading2">
    <w:name w:val="heading 2"/>
    <w:basedOn w:val="Heading1"/>
    <w:next w:val="Body"/>
    <w:link w:val="Heading2Char"/>
    <w:uiPriority w:val="9"/>
    <w:unhideWhenUsed/>
    <w:qFormat/>
    <w:rsid w:val="005D1EB3"/>
    <w:pPr>
      <w:spacing w:before="60" w:after="60"/>
      <w:outlineLvl w:val="1"/>
    </w:pPr>
    <w:rPr>
      <w:sz w:val="26"/>
      <w:szCs w:val="26"/>
    </w:rPr>
  </w:style>
  <w:style w:type="paragraph" w:styleId="Heading3">
    <w:name w:val="heading 3"/>
    <w:basedOn w:val="Body"/>
    <w:next w:val="Body"/>
    <w:link w:val="Heading3Char"/>
    <w:uiPriority w:val="9"/>
    <w:unhideWhenUsed/>
    <w:qFormat/>
    <w:rsid w:val="008F2A35"/>
    <w:pPr>
      <w:keepNext/>
      <w:tabs>
        <w:tab w:val="left" w:pos="10800"/>
      </w:tabs>
      <w:spacing w:before="200" w:after="20" w:line="240" w:lineRule="auto"/>
      <w:outlineLvl w:val="2"/>
    </w:pPr>
    <w:rPr>
      <w:rFonts w:eastAsia="Times New Roman"/>
      <w:b/>
      <w:color w:val="000000" w:themeColor="text1"/>
      <w:szCs w:val="22"/>
    </w:rPr>
  </w:style>
  <w:style w:type="paragraph" w:styleId="Heading4">
    <w:name w:val="heading 4"/>
    <w:basedOn w:val="Body"/>
    <w:next w:val="Body"/>
    <w:link w:val="Heading4Char"/>
    <w:uiPriority w:val="9"/>
    <w:unhideWhenUsed/>
    <w:qFormat/>
    <w:rsid w:val="001D1264"/>
    <w:pPr>
      <w:keepNext/>
      <w:keepLines/>
      <w:spacing w:before="200" w:after="40"/>
      <w:outlineLvl w:val="3"/>
    </w:pPr>
    <w:rPr>
      <w:rFonts w:ascii="ClearviewADA Medium" w:eastAsiaTheme="majorEastAsia" w:hAnsi="ClearviewADA Medium" w:cstheme="majorBidi"/>
      <w:bCs/>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BB77E7"/>
    <w:pPr>
      <w:spacing w:after="160" w:line="252" w:lineRule="auto"/>
    </w:pPr>
    <w:rPr>
      <w:rFonts w:ascii="ClearviewADA" w:eastAsia="ヒラギノ角ゴ Pro W3" w:hAnsi="ClearviewADA" w:cs="Arial"/>
      <w:color w:val="000000"/>
      <w:sz w:val="22"/>
      <w:szCs w:val="20"/>
    </w:rPr>
  </w:style>
  <w:style w:type="character" w:customStyle="1" w:styleId="Heading1Char">
    <w:name w:val="Heading 1 Char"/>
    <w:basedOn w:val="DefaultParagraphFont"/>
    <w:link w:val="Heading1"/>
    <w:uiPriority w:val="9"/>
    <w:rsid w:val="008F2A35"/>
    <w:rPr>
      <w:rFonts w:ascii="ClearviewADA" w:eastAsiaTheme="minorHAnsi" w:hAnsi="ClearviewADA"/>
      <w:b/>
      <w:sz w:val="32"/>
      <w:szCs w:val="32"/>
    </w:rPr>
  </w:style>
  <w:style w:type="character" w:customStyle="1" w:styleId="Heading2Char">
    <w:name w:val="Heading 2 Char"/>
    <w:basedOn w:val="DefaultParagraphFont"/>
    <w:link w:val="Heading2"/>
    <w:uiPriority w:val="9"/>
    <w:rsid w:val="005D1EB3"/>
    <w:rPr>
      <w:rFonts w:ascii="ClearviewADA Demi" w:eastAsiaTheme="minorHAnsi" w:hAnsi="ClearviewADA Demi"/>
      <w:sz w:val="26"/>
      <w:szCs w:val="26"/>
    </w:rPr>
  </w:style>
  <w:style w:type="character" w:customStyle="1" w:styleId="Heading3Char">
    <w:name w:val="Heading 3 Char"/>
    <w:basedOn w:val="DefaultParagraphFont"/>
    <w:link w:val="Heading3"/>
    <w:uiPriority w:val="9"/>
    <w:rsid w:val="008F2A35"/>
    <w:rPr>
      <w:rFonts w:ascii="ClearviewADA" w:eastAsia="Times New Roman" w:hAnsi="ClearviewADA" w:cs="Arial"/>
      <w:b/>
      <w:color w:val="000000" w:themeColor="text1"/>
      <w:sz w:val="22"/>
      <w:szCs w:val="22"/>
    </w:rPr>
  </w:style>
  <w:style w:type="character" w:customStyle="1" w:styleId="Heading4Char">
    <w:name w:val="Heading 4 Char"/>
    <w:basedOn w:val="DefaultParagraphFont"/>
    <w:link w:val="Heading4"/>
    <w:uiPriority w:val="9"/>
    <w:rsid w:val="001D1264"/>
    <w:rPr>
      <w:rFonts w:ascii="ClearviewADA Medium" w:eastAsiaTheme="majorEastAsia" w:hAnsi="ClearviewADA Medium" w:cstheme="majorBidi"/>
      <w:bCs/>
      <w:iCs/>
      <w:color w:val="404040" w:themeColor="text1" w:themeTint="BF"/>
      <w:sz w:val="22"/>
      <w:szCs w:val="22"/>
    </w:rPr>
  </w:style>
  <w:style w:type="paragraph" w:styleId="BalloonText">
    <w:name w:val="Balloon Text"/>
    <w:basedOn w:val="Normal"/>
    <w:link w:val="BalloonTextChar1"/>
    <w:uiPriority w:val="99"/>
    <w:semiHidden/>
    <w:unhideWhenUsed/>
    <w:rsid w:val="002F0588"/>
    <w:rPr>
      <w:rFonts w:ascii="Lucida Grande" w:hAnsi="Lucida Grande" w:cs="Lucida Grande"/>
      <w:sz w:val="18"/>
      <w:szCs w:val="18"/>
    </w:rPr>
  </w:style>
  <w:style w:type="character" w:customStyle="1" w:styleId="BalloonTextChar1">
    <w:name w:val="Balloon Text Char1"/>
    <w:basedOn w:val="DefaultParagraphFont"/>
    <w:link w:val="BalloonText"/>
    <w:uiPriority w:val="99"/>
    <w:semiHidden/>
    <w:rsid w:val="002F0588"/>
    <w:rPr>
      <w:rFonts w:ascii="Lucida Grande" w:hAnsi="Lucida Grande" w:cs="Lucida Grande"/>
      <w:sz w:val="18"/>
      <w:szCs w:val="18"/>
    </w:rPr>
  </w:style>
  <w:style w:type="character" w:customStyle="1" w:styleId="BalloonTextChar">
    <w:name w:val="Balloon Text Char"/>
    <w:basedOn w:val="DefaultParagraphFont"/>
    <w:uiPriority w:val="99"/>
    <w:semiHidden/>
    <w:rsid w:val="00813C97"/>
    <w:rPr>
      <w:rFonts w:ascii="Lucida Grande" w:hAnsi="Lucida Grande"/>
      <w:sz w:val="18"/>
      <w:szCs w:val="18"/>
    </w:rPr>
  </w:style>
  <w:style w:type="paragraph" w:customStyle="1" w:styleId="Body-ListIntro">
    <w:name w:val="Body-ListIntro"/>
    <w:basedOn w:val="Body"/>
    <w:next w:val="BodyBullets"/>
    <w:rsid w:val="000106FB"/>
    <w:pPr>
      <w:spacing w:after="60"/>
    </w:pPr>
  </w:style>
  <w:style w:type="paragraph" w:customStyle="1" w:styleId="BodyBullets">
    <w:name w:val="Body Bullets"/>
    <w:basedOn w:val="Body"/>
    <w:qFormat/>
    <w:rsid w:val="00F42AA8"/>
    <w:pPr>
      <w:keepLines/>
      <w:numPr>
        <w:numId w:val="2"/>
      </w:numPr>
      <w:ind w:left="360" w:right="360"/>
      <w:contextualSpacing/>
    </w:pPr>
    <w:rPr>
      <w:rFonts w:eastAsia="Times New Roman"/>
      <w:szCs w:val="21"/>
    </w:rPr>
  </w:style>
  <w:style w:type="table" w:styleId="TableGrid">
    <w:name w:val="Table Grid"/>
    <w:basedOn w:val="TableNormal"/>
    <w:uiPriority w:val="59"/>
    <w:rsid w:val="00FF511B"/>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7C415E"/>
    <w:pPr>
      <w:tabs>
        <w:tab w:val="right" w:leader="dot" w:pos="8640"/>
      </w:tabs>
      <w:spacing w:before="180" w:after="120"/>
      <w:ind w:left="720"/>
    </w:pPr>
    <w:rPr>
      <w:rFonts w:ascii="Avenir LT Std 45 Book" w:hAnsi="Avenir LT Std 45 Book"/>
      <w:b/>
      <w:sz w:val="24"/>
    </w:rPr>
  </w:style>
  <w:style w:type="paragraph" w:styleId="TOC2">
    <w:name w:val="toc 2"/>
    <w:basedOn w:val="Normal"/>
    <w:next w:val="Normal"/>
    <w:autoRedefine/>
    <w:uiPriority w:val="39"/>
    <w:unhideWhenUsed/>
    <w:rsid w:val="005B6A0C"/>
    <w:pPr>
      <w:tabs>
        <w:tab w:val="right" w:pos="8640"/>
      </w:tabs>
      <w:spacing w:after="60" w:line="276" w:lineRule="auto"/>
      <w:ind w:left="720"/>
    </w:pPr>
    <w:rPr>
      <w:rFonts w:ascii="Avenir LT Std 45 Book" w:hAnsi="Avenir LT Std 45 Book"/>
      <w:noProof/>
    </w:rPr>
  </w:style>
  <w:style w:type="paragraph" w:styleId="TOC3">
    <w:name w:val="toc 3"/>
    <w:basedOn w:val="Normal"/>
    <w:next w:val="Normal"/>
    <w:autoRedefine/>
    <w:uiPriority w:val="39"/>
    <w:unhideWhenUsed/>
    <w:rsid w:val="007C415E"/>
    <w:pPr>
      <w:tabs>
        <w:tab w:val="right" w:pos="8640"/>
      </w:tabs>
      <w:spacing w:after="40"/>
      <w:ind w:left="1440"/>
    </w:pPr>
  </w:style>
  <w:style w:type="paragraph" w:styleId="TOC4">
    <w:name w:val="toc 4"/>
    <w:basedOn w:val="Normal"/>
    <w:next w:val="Normal"/>
    <w:autoRedefine/>
    <w:uiPriority w:val="39"/>
    <w:unhideWhenUsed/>
    <w:rsid w:val="005B6A0C"/>
    <w:pPr>
      <w:tabs>
        <w:tab w:val="right" w:pos="8640"/>
      </w:tabs>
      <w:ind w:left="1440"/>
    </w:pPr>
  </w:style>
  <w:style w:type="paragraph" w:styleId="TOC5">
    <w:name w:val="toc 5"/>
    <w:basedOn w:val="Normal"/>
    <w:next w:val="Normal"/>
    <w:autoRedefine/>
    <w:uiPriority w:val="39"/>
    <w:unhideWhenUsed/>
    <w:rsid w:val="002F0588"/>
    <w:pPr>
      <w:ind w:left="960"/>
    </w:pPr>
  </w:style>
  <w:style w:type="paragraph" w:styleId="TOC6">
    <w:name w:val="toc 6"/>
    <w:basedOn w:val="Normal"/>
    <w:next w:val="Normal"/>
    <w:autoRedefine/>
    <w:uiPriority w:val="39"/>
    <w:unhideWhenUsed/>
    <w:rsid w:val="002F0588"/>
    <w:pPr>
      <w:ind w:left="1200"/>
    </w:pPr>
  </w:style>
  <w:style w:type="paragraph" w:styleId="TOC7">
    <w:name w:val="toc 7"/>
    <w:basedOn w:val="Normal"/>
    <w:next w:val="Normal"/>
    <w:autoRedefine/>
    <w:uiPriority w:val="39"/>
    <w:unhideWhenUsed/>
    <w:rsid w:val="002F0588"/>
    <w:pPr>
      <w:ind w:left="1440"/>
    </w:pPr>
  </w:style>
  <w:style w:type="paragraph" w:styleId="TOC8">
    <w:name w:val="toc 8"/>
    <w:basedOn w:val="Normal"/>
    <w:next w:val="Normal"/>
    <w:autoRedefine/>
    <w:uiPriority w:val="39"/>
    <w:unhideWhenUsed/>
    <w:rsid w:val="002F0588"/>
    <w:pPr>
      <w:ind w:left="1680"/>
    </w:pPr>
  </w:style>
  <w:style w:type="paragraph" w:styleId="TOC9">
    <w:name w:val="toc 9"/>
    <w:basedOn w:val="Normal"/>
    <w:next w:val="Normal"/>
    <w:autoRedefine/>
    <w:uiPriority w:val="39"/>
    <w:unhideWhenUsed/>
    <w:rsid w:val="002F0588"/>
    <w:pPr>
      <w:ind w:left="1920"/>
    </w:pPr>
  </w:style>
  <w:style w:type="paragraph" w:styleId="Footer">
    <w:name w:val="footer"/>
    <w:basedOn w:val="Body"/>
    <w:link w:val="FooterChar"/>
    <w:rsid w:val="00AD682E"/>
    <w:pPr>
      <w:spacing w:after="0" w:line="240" w:lineRule="auto"/>
      <w:jc w:val="right"/>
    </w:pPr>
    <w:rPr>
      <w:b/>
      <w:color w:val="595959" w:themeColor="text1" w:themeTint="A6"/>
    </w:rPr>
  </w:style>
  <w:style w:type="character" w:customStyle="1" w:styleId="FooterChar">
    <w:name w:val="Footer Char"/>
    <w:basedOn w:val="DefaultParagraphFont"/>
    <w:link w:val="Footer"/>
    <w:rsid w:val="00AD682E"/>
    <w:rPr>
      <w:rFonts w:ascii="ClearviewADA" w:eastAsia="ヒラギノ角ゴ Pro W3" w:hAnsi="ClearviewADA" w:cs="Arial"/>
      <w:b/>
      <w:color w:val="595959" w:themeColor="text1" w:themeTint="A6"/>
      <w:sz w:val="22"/>
      <w:szCs w:val="20"/>
    </w:rPr>
  </w:style>
  <w:style w:type="character" w:styleId="PageNumber">
    <w:name w:val="page number"/>
    <w:basedOn w:val="HeaderChar"/>
    <w:rsid w:val="001F45B5"/>
    <w:rPr>
      <w:rFonts w:ascii="ClearviewADA" w:eastAsia="ヒラギノ角ゴ Pro W3" w:hAnsi="ClearviewADA" w:cs="Arial"/>
      <w:b/>
      <w:i w:val="0"/>
      <w:sz w:val="28"/>
      <w:szCs w:val="22"/>
    </w:rPr>
  </w:style>
  <w:style w:type="character" w:customStyle="1" w:styleId="HeaderChar">
    <w:name w:val="Header Char"/>
    <w:basedOn w:val="DefaultParagraphFont"/>
    <w:link w:val="Header"/>
    <w:rsid w:val="00890E5B"/>
    <w:rPr>
      <w:rFonts w:ascii="ClearviewADA" w:hAnsi="ClearviewADA"/>
      <w:sz w:val="20"/>
    </w:rPr>
  </w:style>
  <w:style w:type="paragraph" w:styleId="Header">
    <w:name w:val="header"/>
    <w:basedOn w:val="Normal"/>
    <w:link w:val="HeaderChar"/>
    <w:rsid w:val="00890E5B"/>
  </w:style>
  <w:style w:type="character" w:styleId="CommentReference">
    <w:name w:val="annotation reference"/>
    <w:basedOn w:val="DefaultParagraphFont"/>
    <w:uiPriority w:val="99"/>
    <w:semiHidden/>
    <w:unhideWhenUsed/>
    <w:rsid w:val="00D51F81"/>
    <w:rPr>
      <w:sz w:val="18"/>
      <w:szCs w:val="18"/>
    </w:rPr>
  </w:style>
  <w:style w:type="paragraph" w:styleId="CommentText">
    <w:name w:val="annotation text"/>
    <w:basedOn w:val="Normal"/>
    <w:link w:val="CommentTextChar"/>
    <w:uiPriority w:val="99"/>
    <w:semiHidden/>
    <w:unhideWhenUsed/>
    <w:rsid w:val="00D51F81"/>
  </w:style>
  <w:style w:type="character" w:customStyle="1" w:styleId="CommentTextChar">
    <w:name w:val="Comment Text Char"/>
    <w:basedOn w:val="DefaultParagraphFont"/>
    <w:link w:val="CommentText"/>
    <w:uiPriority w:val="99"/>
    <w:semiHidden/>
    <w:rsid w:val="00D51F81"/>
  </w:style>
  <w:style w:type="paragraph" w:styleId="CommentSubject">
    <w:name w:val="annotation subject"/>
    <w:basedOn w:val="CommentText"/>
    <w:next w:val="CommentText"/>
    <w:link w:val="CommentSubjectChar"/>
    <w:uiPriority w:val="99"/>
    <w:semiHidden/>
    <w:unhideWhenUsed/>
    <w:rsid w:val="00D51F81"/>
    <w:rPr>
      <w:b/>
      <w:bCs/>
      <w:szCs w:val="20"/>
    </w:rPr>
  </w:style>
  <w:style w:type="character" w:customStyle="1" w:styleId="CommentSubjectChar">
    <w:name w:val="Comment Subject Char"/>
    <w:basedOn w:val="CommentTextChar"/>
    <w:link w:val="CommentSubject"/>
    <w:uiPriority w:val="99"/>
    <w:semiHidden/>
    <w:rsid w:val="00D51F81"/>
    <w:rPr>
      <w:b/>
      <w:bCs/>
      <w:sz w:val="20"/>
      <w:szCs w:val="20"/>
    </w:rPr>
  </w:style>
  <w:style w:type="paragraph" w:styleId="BlockText">
    <w:name w:val="Block Text"/>
    <w:basedOn w:val="Normal"/>
    <w:uiPriority w:val="99"/>
    <w:semiHidden/>
    <w:unhideWhenUsed/>
    <w:rsid w:val="00D51F81"/>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i/>
      <w:iCs/>
      <w:color w:val="4F81BD" w:themeColor="accent1"/>
    </w:rPr>
  </w:style>
  <w:style w:type="character" w:styleId="Hyperlink">
    <w:name w:val="Hyperlink"/>
    <w:basedOn w:val="DefaultParagraphFont"/>
    <w:uiPriority w:val="99"/>
    <w:unhideWhenUsed/>
    <w:rsid w:val="009D24C8"/>
    <w:rPr>
      <w:b/>
      <w:bCs/>
      <w:color w:val="17365D" w:themeColor="text2" w:themeShade="BF"/>
      <w:u w:val="none"/>
    </w:rPr>
  </w:style>
  <w:style w:type="paragraph" w:styleId="ListParagraph">
    <w:name w:val="List Paragraph"/>
    <w:basedOn w:val="Normal"/>
    <w:uiPriority w:val="34"/>
    <w:qFormat/>
    <w:rsid w:val="00DC08AA"/>
    <w:pPr>
      <w:spacing w:after="200" w:line="276" w:lineRule="auto"/>
      <w:ind w:left="720"/>
      <w:contextualSpacing/>
    </w:pPr>
    <w:rPr>
      <w:rFonts w:eastAsiaTheme="minorHAnsi"/>
      <w:szCs w:val="22"/>
      <w:lang w:eastAsia="en-US"/>
    </w:rPr>
  </w:style>
  <w:style w:type="character" w:styleId="FollowedHyperlink">
    <w:name w:val="FollowedHyperlink"/>
    <w:basedOn w:val="DefaultParagraphFont"/>
    <w:uiPriority w:val="99"/>
    <w:semiHidden/>
    <w:unhideWhenUsed/>
    <w:rsid w:val="009D24C8"/>
    <w:rPr>
      <w:b/>
      <w:color w:val="auto"/>
      <w:u w:val="none"/>
    </w:rPr>
  </w:style>
  <w:style w:type="paragraph" w:customStyle="1" w:styleId="Measure-TableHead">
    <w:name w:val="Measure-TableHead"/>
    <w:basedOn w:val="Normal"/>
    <w:qFormat/>
    <w:rsid w:val="008F2A35"/>
    <w:pPr>
      <w:spacing w:before="100" w:after="100" w:line="252" w:lineRule="auto"/>
    </w:pPr>
    <w:rPr>
      <w:rFonts w:eastAsia="ヒラギノ角ゴ Pro W3" w:cs="Arial"/>
      <w:b/>
      <w:color w:val="000000"/>
      <w:sz w:val="24"/>
    </w:rPr>
  </w:style>
  <w:style w:type="paragraph" w:customStyle="1" w:styleId="Measure-Body">
    <w:name w:val="Measure-Body"/>
    <w:basedOn w:val="Normal"/>
    <w:qFormat/>
    <w:rsid w:val="00DE4F9B"/>
    <w:pPr>
      <w:spacing w:after="60"/>
    </w:pPr>
    <w:rPr>
      <w:sz w:val="17"/>
      <w:szCs w:val="17"/>
    </w:rPr>
  </w:style>
  <w:style w:type="paragraph" w:customStyle="1" w:styleId="Measure-firstpage">
    <w:name w:val="Measure-first page"/>
    <w:basedOn w:val="Normal"/>
    <w:qFormat/>
    <w:rsid w:val="008F2A35"/>
    <w:pPr>
      <w:spacing w:before="100" w:after="100"/>
    </w:pPr>
    <w:rPr>
      <w:rFonts w:eastAsia="ヒラギノ角ゴ Pro W3" w:cs="Arial"/>
      <w:color w:val="000000"/>
      <w:sz w:val="22"/>
      <w:szCs w:val="22"/>
    </w:rPr>
  </w:style>
  <w:style w:type="paragraph" w:customStyle="1" w:styleId="Measure-Body-bullets">
    <w:name w:val="Measure-Body-bullets"/>
    <w:basedOn w:val="Measure-Body"/>
    <w:qFormat/>
    <w:rsid w:val="007E5E1F"/>
    <w:pPr>
      <w:numPr>
        <w:numId w:val="3"/>
      </w:numPr>
      <w:spacing w:after="20"/>
      <w:contextualSpacing/>
    </w:pPr>
  </w:style>
  <w:style w:type="paragraph" w:styleId="PlainText">
    <w:name w:val="Plain Text"/>
    <w:basedOn w:val="Normal"/>
    <w:link w:val="PlainTextChar"/>
    <w:rsid w:val="00C575F9"/>
    <w:rPr>
      <w:rFonts w:ascii="Courier New" w:eastAsia="Times New Roman" w:hAnsi="Courier New" w:cs="Courier New"/>
      <w:szCs w:val="20"/>
      <w:lang w:eastAsia="en-US"/>
    </w:rPr>
  </w:style>
  <w:style w:type="character" w:customStyle="1" w:styleId="PlainTextChar">
    <w:name w:val="Plain Text Char"/>
    <w:basedOn w:val="DefaultParagraphFont"/>
    <w:link w:val="PlainText"/>
    <w:rsid w:val="00C575F9"/>
    <w:rPr>
      <w:rFonts w:ascii="Courier New" w:eastAsia="Times New Roman" w:hAnsi="Courier New" w:cs="Courier New"/>
      <w:sz w:val="20"/>
      <w:szCs w:val="20"/>
      <w:lang w:eastAsia="en-US"/>
    </w:rPr>
  </w:style>
  <w:style w:type="paragraph" w:customStyle="1" w:styleId="Cover-election">
    <w:name w:val="Cover-election"/>
    <w:basedOn w:val="Normal"/>
    <w:next w:val="Body"/>
    <w:qFormat/>
    <w:rsid w:val="008802F9"/>
    <w:pPr>
      <w:spacing w:before="240" w:after="240" w:line="288" w:lineRule="auto"/>
      <w:ind w:left="187"/>
      <w:contextualSpacing/>
    </w:pPr>
    <w:rPr>
      <w:rFonts w:ascii="ClearviewADA Demi" w:eastAsia="ヒラギノ角ゴ Pro W3" w:hAnsi="ClearviewADA Demi" w:cs="Times New Roman"/>
      <w:sz w:val="44"/>
      <w:szCs w:val="44"/>
    </w:rPr>
  </w:style>
  <w:style w:type="paragraph" w:customStyle="1" w:styleId="Cover-body-large">
    <w:name w:val="Cover-body-large"/>
    <w:basedOn w:val="Cover-body"/>
    <w:qFormat/>
    <w:rsid w:val="00B036D4"/>
    <w:pPr>
      <w:spacing w:after="120"/>
    </w:pPr>
    <w:rPr>
      <w:sz w:val="28"/>
      <w:szCs w:val="28"/>
    </w:rPr>
  </w:style>
  <w:style w:type="paragraph" w:customStyle="1" w:styleId="Cover-body">
    <w:name w:val="Cover-body"/>
    <w:basedOn w:val="Body"/>
    <w:qFormat/>
    <w:rsid w:val="00421D4E"/>
    <w:rPr>
      <w:sz w:val="24"/>
      <w:szCs w:val="24"/>
    </w:rPr>
  </w:style>
  <w:style w:type="paragraph" w:customStyle="1" w:styleId="Cover-contacts">
    <w:name w:val="Cover-contacts"/>
    <w:basedOn w:val="Body"/>
    <w:qFormat/>
    <w:rsid w:val="0053765F"/>
    <w:pPr>
      <w:spacing w:after="60" w:line="276" w:lineRule="auto"/>
      <w:contextualSpacing/>
    </w:pPr>
    <w:rPr>
      <w:rFonts w:cs="Times New Roman"/>
      <w:szCs w:val="22"/>
    </w:rPr>
  </w:style>
  <w:style w:type="paragraph" w:customStyle="1" w:styleId="Cover-title">
    <w:name w:val="Cover-title"/>
    <w:basedOn w:val="Normal"/>
    <w:qFormat/>
    <w:rsid w:val="00421D4E"/>
    <w:pPr>
      <w:spacing w:before="120" w:after="120"/>
      <w:ind w:left="187"/>
    </w:pPr>
    <w:rPr>
      <w:rFonts w:ascii="ClearviewADA Medium" w:hAnsi="ClearviewADA Medium"/>
      <w:color w:val="F2F2F2" w:themeColor="background1" w:themeShade="F2"/>
      <w:sz w:val="32"/>
      <w:szCs w:val="32"/>
    </w:rPr>
  </w:style>
  <w:style w:type="paragraph" w:customStyle="1" w:styleId="Cover-bullets">
    <w:name w:val="Cover-bullets"/>
    <w:basedOn w:val="BodyBullets"/>
    <w:qFormat/>
    <w:rsid w:val="00434891"/>
    <w:pPr>
      <w:numPr>
        <w:numId w:val="4"/>
      </w:numPr>
    </w:pPr>
    <w:rPr>
      <w:sz w:val="24"/>
    </w:rPr>
  </w:style>
  <w:style w:type="paragraph" w:customStyle="1" w:styleId="Header-Chapter">
    <w:name w:val="Header-Chapter"/>
    <w:basedOn w:val="Body"/>
    <w:qFormat/>
    <w:rsid w:val="00EE04B8"/>
    <w:pPr>
      <w:spacing w:after="240" w:line="240" w:lineRule="auto"/>
    </w:pPr>
    <w:rPr>
      <w:b/>
      <w:sz w:val="56"/>
      <w:szCs w:val="56"/>
    </w:rPr>
  </w:style>
  <w:style w:type="paragraph" w:customStyle="1" w:styleId="TOC-Heading">
    <w:name w:val="TOC-Heading"/>
    <w:basedOn w:val="Heading1"/>
    <w:qFormat/>
    <w:rsid w:val="00680415"/>
    <w:pPr>
      <w:spacing w:before="100" w:after="100"/>
    </w:pPr>
  </w:style>
  <w:style w:type="paragraph" w:customStyle="1" w:styleId="TOC-Page">
    <w:name w:val="TOC-Page"/>
    <w:basedOn w:val="Body"/>
    <w:qFormat/>
    <w:rsid w:val="000C22B8"/>
    <w:pPr>
      <w:spacing w:before="160" w:line="240" w:lineRule="auto"/>
      <w:ind w:left="360"/>
    </w:pPr>
    <w:rPr>
      <w:rFonts w:ascii="ClearviewADA Medium" w:hAnsi="ClearviewADA Medium"/>
      <w:sz w:val="24"/>
      <w:szCs w:val="24"/>
    </w:rPr>
  </w:style>
  <w:style w:type="character" w:customStyle="1" w:styleId="hps">
    <w:name w:val="hps"/>
    <w:basedOn w:val="DefaultParagraphFont"/>
    <w:rsid w:val="0058076B"/>
  </w:style>
  <w:style w:type="paragraph" w:customStyle="1" w:styleId="Body-Table">
    <w:name w:val="Body-Table"/>
    <w:basedOn w:val="Body"/>
    <w:qFormat/>
    <w:rsid w:val="0058076B"/>
    <w:pPr>
      <w:spacing w:before="80" w:after="80" w:line="240" w:lineRule="auto"/>
    </w:pPr>
    <w:rPr>
      <w:szCs w:val="19"/>
    </w:rPr>
  </w:style>
  <w:style w:type="paragraph" w:customStyle="1" w:styleId="Instruction-Step">
    <w:name w:val="Instruction-Step"/>
    <w:basedOn w:val="Body"/>
    <w:next w:val="BodyBullets"/>
    <w:qFormat/>
    <w:rsid w:val="009B556E"/>
    <w:pPr>
      <w:spacing w:before="120" w:after="20"/>
    </w:pPr>
    <w:rPr>
      <w:rFonts w:ascii="ClearviewADA Medium" w:hAnsi="ClearviewADA Medium"/>
      <w:noProof/>
      <w:sz w:val="24"/>
      <w:szCs w:val="24"/>
      <w:lang w:eastAsia="en-US"/>
    </w:rPr>
  </w:style>
  <w:style w:type="paragraph" w:customStyle="1" w:styleId="Instructionbody">
    <w:name w:val="Instruction body"/>
    <w:basedOn w:val="Body"/>
    <w:qFormat/>
    <w:rsid w:val="00526AC1"/>
    <w:rPr>
      <w:szCs w:val="22"/>
    </w:rPr>
  </w:style>
  <w:style w:type="paragraph" w:customStyle="1" w:styleId="Instruction-List">
    <w:name w:val="Instruction-List"/>
    <w:basedOn w:val="BodyBullets"/>
    <w:qFormat/>
    <w:rsid w:val="00526AC1"/>
    <w:pPr>
      <w:numPr>
        <w:numId w:val="1"/>
      </w:numPr>
    </w:pPr>
    <w:rPr>
      <w:sz w:val="23"/>
      <w:szCs w:val="22"/>
    </w:rPr>
  </w:style>
  <w:style w:type="paragraph" w:customStyle="1" w:styleId="ChapterTitle">
    <w:name w:val="Chapter Title"/>
    <w:basedOn w:val="Body"/>
    <w:qFormat/>
    <w:rsid w:val="00620CA3"/>
    <w:rPr>
      <w:b/>
      <w:sz w:val="56"/>
      <w:szCs w:val="56"/>
    </w:rPr>
  </w:style>
  <w:style w:type="paragraph" w:customStyle="1" w:styleId="PageTitle">
    <w:name w:val="Page Title"/>
    <w:basedOn w:val="Normal"/>
    <w:qFormat/>
    <w:rsid w:val="008B1078"/>
    <w:pPr>
      <w:tabs>
        <w:tab w:val="left" w:pos="0"/>
        <w:tab w:val="left" w:pos="1080"/>
        <w:tab w:val="left" w:pos="10080"/>
      </w:tabs>
      <w:spacing w:after="480"/>
      <w:ind w:left="-518"/>
    </w:pPr>
    <w:rPr>
      <w:rFonts w:eastAsia="ヒラギノ角ゴ Pro W3" w:cs="Arial"/>
      <w:b/>
      <w:sz w:val="32"/>
      <w:szCs w:val="22"/>
    </w:rPr>
  </w:style>
  <w:style w:type="paragraph" w:customStyle="1" w:styleId="Candidates-statements">
    <w:name w:val="Candidates-statements"/>
    <w:basedOn w:val="Normal"/>
    <w:qFormat/>
    <w:rsid w:val="008F2A35"/>
    <w:pPr>
      <w:widowControl w:val="0"/>
      <w:autoSpaceDE w:val="0"/>
      <w:autoSpaceDN w:val="0"/>
      <w:adjustRightInd w:val="0"/>
      <w:spacing w:after="80"/>
      <w:ind w:right="90"/>
    </w:pPr>
    <w:rPr>
      <w:rFonts w:asciiTheme="majorHAnsi" w:eastAsiaTheme="minorHAnsi" w:hAnsiTheme="majorHAnsi"/>
      <w:sz w:val="18"/>
      <w:szCs w:val="18"/>
    </w:rPr>
  </w:style>
  <w:style w:type="paragraph" w:customStyle="1" w:styleId="Candidate-Title">
    <w:name w:val="Candidate-Title"/>
    <w:basedOn w:val="Candidates-statements"/>
    <w:qFormat/>
    <w:rsid w:val="008F2A35"/>
    <w:pPr>
      <w:spacing w:before="40"/>
      <w:contextualSpacing/>
    </w:pPr>
    <w:rPr>
      <w:b/>
      <w:sz w:val="20"/>
    </w:rPr>
  </w:style>
  <w:style w:type="paragraph" w:styleId="HTMLPreformatted">
    <w:name w:val="HTML Preformatted"/>
    <w:basedOn w:val="Normal"/>
    <w:link w:val="HTMLPreformattedChar"/>
    <w:uiPriority w:val="99"/>
    <w:unhideWhenUsed/>
    <w:rsid w:val="00697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Cs w:val="20"/>
      <w:lang w:eastAsia="zh-TW"/>
    </w:rPr>
  </w:style>
  <w:style w:type="character" w:customStyle="1" w:styleId="HTMLPreformattedChar">
    <w:name w:val="HTML Preformatted Char"/>
    <w:basedOn w:val="DefaultParagraphFont"/>
    <w:link w:val="HTMLPreformatted"/>
    <w:uiPriority w:val="99"/>
    <w:rsid w:val="00697BBD"/>
    <w:rPr>
      <w:rFonts w:ascii="Courier New" w:eastAsia="Times New Roman" w:hAnsi="Courier New" w:cs="Courier New"/>
      <w:sz w:val="20"/>
      <w:szCs w:val="20"/>
      <w:lang w:eastAsia="zh-TW"/>
    </w:rPr>
  </w:style>
  <w:style w:type="paragraph" w:styleId="NormalWeb">
    <w:name w:val="Normal (Web)"/>
    <w:basedOn w:val="Normal"/>
    <w:uiPriority w:val="99"/>
    <w:unhideWhenUsed/>
    <w:rsid w:val="00023247"/>
    <w:pPr>
      <w:spacing w:before="100" w:beforeAutospacing="1" w:after="100" w:afterAutospacing="1"/>
    </w:pPr>
    <w:rPr>
      <w:rFonts w:ascii="Times" w:hAnsi="Times" w:cs="Times New Roman"/>
      <w:szCs w:val="20"/>
      <w:lang w:eastAsia="en-US"/>
    </w:rPr>
  </w:style>
  <w:style w:type="paragraph" w:customStyle="1" w:styleId="Page-Title-Even">
    <w:name w:val="Page-Title-Even"/>
    <w:basedOn w:val="Normal"/>
    <w:next w:val="Body"/>
    <w:qFormat/>
    <w:rsid w:val="00C333D8"/>
    <w:pPr>
      <w:tabs>
        <w:tab w:val="left" w:pos="0"/>
        <w:tab w:val="right" w:pos="10080"/>
      </w:tabs>
      <w:spacing w:after="360"/>
      <w:ind w:left="-576"/>
    </w:pPr>
    <w:rPr>
      <w:b/>
      <w:sz w:val="32"/>
    </w:rPr>
  </w:style>
  <w:style w:type="paragraph" w:customStyle="1" w:styleId="Page-Title-Odd">
    <w:name w:val="Page-Title-Odd"/>
    <w:basedOn w:val="Normal"/>
    <w:next w:val="Body"/>
    <w:qFormat/>
    <w:rsid w:val="00C333D8"/>
    <w:pPr>
      <w:tabs>
        <w:tab w:val="left" w:pos="0"/>
        <w:tab w:val="right" w:pos="10080"/>
      </w:tabs>
      <w:spacing w:after="360"/>
    </w:pPr>
    <w:rPr>
      <w:b/>
      <w:sz w:val="32"/>
    </w:rPr>
  </w:style>
  <w:style w:type="character" w:customStyle="1" w:styleId="shorttext">
    <w:name w:val="short_text"/>
    <w:basedOn w:val="DefaultParagraphFont"/>
    <w:rsid w:val="00331219"/>
  </w:style>
  <w:style w:type="paragraph" w:customStyle="1" w:styleId="Body-VBM-Indent">
    <w:name w:val="Body-VBM-Indent"/>
    <w:basedOn w:val="Normal"/>
    <w:qFormat/>
    <w:rsid w:val="005C0728"/>
    <w:pPr>
      <w:spacing w:after="80" w:line="252" w:lineRule="auto"/>
      <w:ind w:left="994" w:hanging="274"/>
    </w:pPr>
    <w:rPr>
      <w:rFonts w:eastAsia="ヒラギノ角ゴ Pro W3" w:cs="Arial"/>
      <w:color w:val="000000"/>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lsdException w:name="heading 1" w:uiPriority="9" w:qFormat="1"/>
    <w:lsdException w:name="heading 2" w:uiPriority="9" w:qFormat="1"/>
    <w:lsdException w:name="heading 3" w:uiPriority="9" w:qFormat="1"/>
    <w:lsdException w:name="toc 1" w:uiPriority="39"/>
    <w:lsdException w:name="toc 2" w:uiPriority="39"/>
    <w:lsdException w:name="toc 3" w:uiPriority="39"/>
    <w:lsdException w:name="toc 4" w:uiPriority="39"/>
    <w:lsdException w:name="Body Text" w:uiPriority="99"/>
    <w:lsdException w:name="Hyperlink" w:uiPriority="99"/>
    <w:lsdException w:name="Normal (Web)" w:uiPriority="99"/>
    <w:lsdException w:name="HTML Preformatted" w:uiPriority="99"/>
    <w:lsdException w:name="Table Grid" w:uiPriority="59"/>
    <w:lsdException w:name="List Paragraph" w:uiPriority="34" w:qFormat="1"/>
  </w:latentStyles>
  <w:style w:type="paragraph" w:default="1" w:styleId="Normal">
    <w:name w:val="Normal"/>
    <w:qFormat/>
    <w:rsid w:val="00A064EA"/>
    <w:rPr>
      <w:rFonts w:ascii="ClearviewADA" w:hAnsi="ClearviewADA"/>
      <w:sz w:val="20"/>
    </w:rPr>
  </w:style>
  <w:style w:type="paragraph" w:styleId="Heading1">
    <w:name w:val="heading 1"/>
    <w:basedOn w:val="Normal"/>
    <w:next w:val="Body"/>
    <w:link w:val="Heading1Char"/>
    <w:uiPriority w:val="9"/>
    <w:qFormat/>
    <w:rsid w:val="008F2A35"/>
    <w:pPr>
      <w:outlineLvl w:val="0"/>
    </w:pPr>
    <w:rPr>
      <w:rFonts w:eastAsiaTheme="minorHAnsi"/>
      <w:b/>
      <w:sz w:val="32"/>
      <w:szCs w:val="32"/>
    </w:rPr>
  </w:style>
  <w:style w:type="paragraph" w:styleId="Heading2">
    <w:name w:val="heading 2"/>
    <w:basedOn w:val="Heading1"/>
    <w:next w:val="Body"/>
    <w:link w:val="Heading2Char"/>
    <w:uiPriority w:val="9"/>
    <w:unhideWhenUsed/>
    <w:qFormat/>
    <w:rsid w:val="005D1EB3"/>
    <w:pPr>
      <w:spacing w:before="60" w:after="60"/>
      <w:outlineLvl w:val="1"/>
    </w:pPr>
    <w:rPr>
      <w:sz w:val="26"/>
      <w:szCs w:val="26"/>
    </w:rPr>
  </w:style>
  <w:style w:type="paragraph" w:styleId="Heading3">
    <w:name w:val="heading 3"/>
    <w:basedOn w:val="Body"/>
    <w:next w:val="Body"/>
    <w:link w:val="Heading3Char"/>
    <w:uiPriority w:val="9"/>
    <w:unhideWhenUsed/>
    <w:qFormat/>
    <w:rsid w:val="008F2A35"/>
    <w:pPr>
      <w:keepNext/>
      <w:tabs>
        <w:tab w:val="left" w:pos="10800"/>
      </w:tabs>
      <w:spacing w:before="200" w:after="20" w:line="240" w:lineRule="auto"/>
      <w:outlineLvl w:val="2"/>
    </w:pPr>
    <w:rPr>
      <w:rFonts w:eastAsia="Times New Roman"/>
      <w:b/>
      <w:color w:val="000000" w:themeColor="text1"/>
      <w:szCs w:val="22"/>
    </w:rPr>
  </w:style>
  <w:style w:type="paragraph" w:styleId="Heading4">
    <w:name w:val="heading 4"/>
    <w:basedOn w:val="Body"/>
    <w:next w:val="Body"/>
    <w:link w:val="Heading4Char"/>
    <w:uiPriority w:val="9"/>
    <w:unhideWhenUsed/>
    <w:qFormat/>
    <w:rsid w:val="001D1264"/>
    <w:pPr>
      <w:keepNext/>
      <w:keepLines/>
      <w:spacing w:before="200" w:after="40"/>
      <w:outlineLvl w:val="3"/>
    </w:pPr>
    <w:rPr>
      <w:rFonts w:ascii="ClearviewADA Medium" w:eastAsiaTheme="majorEastAsia" w:hAnsi="ClearviewADA Medium" w:cstheme="majorBidi"/>
      <w:bCs/>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BB77E7"/>
    <w:pPr>
      <w:spacing w:after="160" w:line="252" w:lineRule="auto"/>
    </w:pPr>
    <w:rPr>
      <w:rFonts w:ascii="ClearviewADA" w:eastAsia="ヒラギノ角ゴ Pro W3" w:hAnsi="ClearviewADA" w:cs="Arial"/>
      <w:color w:val="000000"/>
      <w:sz w:val="22"/>
      <w:szCs w:val="20"/>
    </w:rPr>
  </w:style>
  <w:style w:type="character" w:customStyle="1" w:styleId="Heading1Char">
    <w:name w:val="Heading 1 Char"/>
    <w:basedOn w:val="DefaultParagraphFont"/>
    <w:link w:val="Heading1"/>
    <w:uiPriority w:val="9"/>
    <w:rsid w:val="008F2A35"/>
    <w:rPr>
      <w:rFonts w:ascii="ClearviewADA" w:eastAsiaTheme="minorHAnsi" w:hAnsi="ClearviewADA"/>
      <w:b/>
      <w:sz w:val="32"/>
      <w:szCs w:val="32"/>
    </w:rPr>
  </w:style>
  <w:style w:type="character" w:customStyle="1" w:styleId="Heading2Char">
    <w:name w:val="Heading 2 Char"/>
    <w:basedOn w:val="DefaultParagraphFont"/>
    <w:link w:val="Heading2"/>
    <w:uiPriority w:val="9"/>
    <w:rsid w:val="005D1EB3"/>
    <w:rPr>
      <w:rFonts w:ascii="ClearviewADA Demi" w:eastAsiaTheme="minorHAnsi" w:hAnsi="ClearviewADA Demi"/>
      <w:sz w:val="26"/>
      <w:szCs w:val="26"/>
    </w:rPr>
  </w:style>
  <w:style w:type="character" w:customStyle="1" w:styleId="Heading3Char">
    <w:name w:val="Heading 3 Char"/>
    <w:basedOn w:val="DefaultParagraphFont"/>
    <w:link w:val="Heading3"/>
    <w:uiPriority w:val="9"/>
    <w:rsid w:val="008F2A35"/>
    <w:rPr>
      <w:rFonts w:ascii="ClearviewADA" w:eastAsia="Times New Roman" w:hAnsi="ClearviewADA" w:cs="Arial"/>
      <w:b/>
      <w:color w:val="000000" w:themeColor="text1"/>
      <w:sz w:val="22"/>
      <w:szCs w:val="22"/>
    </w:rPr>
  </w:style>
  <w:style w:type="character" w:customStyle="1" w:styleId="Heading4Char">
    <w:name w:val="Heading 4 Char"/>
    <w:basedOn w:val="DefaultParagraphFont"/>
    <w:link w:val="Heading4"/>
    <w:uiPriority w:val="9"/>
    <w:rsid w:val="001D1264"/>
    <w:rPr>
      <w:rFonts w:ascii="ClearviewADA Medium" w:eastAsiaTheme="majorEastAsia" w:hAnsi="ClearviewADA Medium" w:cstheme="majorBidi"/>
      <w:bCs/>
      <w:iCs/>
      <w:color w:val="404040" w:themeColor="text1" w:themeTint="BF"/>
      <w:sz w:val="22"/>
      <w:szCs w:val="22"/>
    </w:rPr>
  </w:style>
  <w:style w:type="paragraph" w:styleId="BalloonText">
    <w:name w:val="Balloon Text"/>
    <w:basedOn w:val="Normal"/>
    <w:link w:val="BalloonTextChar1"/>
    <w:uiPriority w:val="99"/>
    <w:semiHidden/>
    <w:unhideWhenUsed/>
    <w:rsid w:val="002F0588"/>
    <w:rPr>
      <w:rFonts w:ascii="Lucida Grande" w:hAnsi="Lucida Grande" w:cs="Lucida Grande"/>
      <w:sz w:val="18"/>
      <w:szCs w:val="18"/>
    </w:rPr>
  </w:style>
  <w:style w:type="character" w:customStyle="1" w:styleId="BalloonTextChar1">
    <w:name w:val="Balloon Text Char1"/>
    <w:basedOn w:val="DefaultParagraphFont"/>
    <w:link w:val="BalloonText"/>
    <w:uiPriority w:val="99"/>
    <w:semiHidden/>
    <w:rsid w:val="002F0588"/>
    <w:rPr>
      <w:rFonts w:ascii="Lucida Grande" w:hAnsi="Lucida Grande" w:cs="Lucida Grande"/>
      <w:sz w:val="18"/>
      <w:szCs w:val="18"/>
    </w:rPr>
  </w:style>
  <w:style w:type="character" w:customStyle="1" w:styleId="BalloonTextChar">
    <w:name w:val="Balloon Text Char"/>
    <w:basedOn w:val="DefaultParagraphFont"/>
    <w:uiPriority w:val="99"/>
    <w:semiHidden/>
    <w:rsid w:val="00813C97"/>
    <w:rPr>
      <w:rFonts w:ascii="Lucida Grande" w:hAnsi="Lucida Grande"/>
      <w:sz w:val="18"/>
      <w:szCs w:val="18"/>
    </w:rPr>
  </w:style>
  <w:style w:type="paragraph" w:customStyle="1" w:styleId="Body-ListIntro">
    <w:name w:val="Body-ListIntro"/>
    <w:basedOn w:val="Body"/>
    <w:next w:val="BodyBullets"/>
    <w:rsid w:val="000106FB"/>
    <w:pPr>
      <w:spacing w:after="60"/>
    </w:pPr>
  </w:style>
  <w:style w:type="paragraph" w:customStyle="1" w:styleId="BodyBullets">
    <w:name w:val="Body Bullets"/>
    <w:basedOn w:val="Body"/>
    <w:qFormat/>
    <w:rsid w:val="00F42AA8"/>
    <w:pPr>
      <w:keepLines/>
      <w:numPr>
        <w:numId w:val="2"/>
      </w:numPr>
      <w:ind w:left="360" w:right="360"/>
      <w:contextualSpacing/>
    </w:pPr>
    <w:rPr>
      <w:rFonts w:eastAsia="Times New Roman"/>
      <w:szCs w:val="21"/>
    </w:rPr>
  </w:style>
  <w:style w:type="table" w:styleId="TableGrid">
    <w:name w:val="Table Grid"/>
    <w:basedOn w:val="TableNormal"/>
    <w:uiPriority w:val="59"/>
    <w:rsid w:val="00FF511B"/>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7C415E"/>
    <w:pPr>
      <w:tabs>
        <w:tab w:val="right" w:leader="dot" w:pos="8640"/>
      </w:tabs>
      <w:spacing w:before="180" w:after="120"/>
      <w:ind w:left="720"/>
    </w:pPr>
    <w:rPr>
      <w:rFonts w:ascii="Avenir LT Std 45 Book" w:hAnsi="Avenir LT Std 45 Book"/>
      <w:b/>
      <w:sz w:val="24"/>
    </w:rPr>
  </w:style>
  <w:style w:type="paragraph" w:styleId="TOC2">
    <w:name w:val="toc 2"/>
    <w:basedOn w:val="Normal"/>
    <w:next w:val="Normal"/>
    <w:autoRedefine/>
    <w:uiPriority w:val="39"/>
    <w:unhideWhenUsed/>
    <w:rsid w:val="005B6A0C"/>
    <w:pPr>
      <w:tabs>
        <w:tab w:val="right" w:pos="8640"/>
      </w:tabs>
      <w:spacing w:after="60" w:line="276" w:lineRule="auto"/>
      <w:ind w:left="720"/>
    </w:pPr>
    <w:rPr>
      <w:rFonts w:ascii="Avenir LT Std 45 Book" w:hAnsi="Avenir LT Std 45 Book"/>
      <w:noProof/>
    </w:rPr>
  </w:style>
  <w:style w:type="paragraph" w:styleId="TOC3">
    <w:name w:val="toc 3"/>
    <w:basedOn w:val="Normal"/>
    <w:next w:val="Normal"/>
    <w:autoRedefine/>
    <w:uiPriority w:val="39"/>
    <w:unhideWhenUsed/>
    <w:rsid w:val="007C415E"/>
    <w:pPr>
      <w:tabs>
        <w:tab w:val="right" w:pos="8640"/>
      </w:tabs>
      <w:spacing w:after="40"/>
      <w:ind w:left="1440"/>
    </w:pPr>
  </w:style>
  <w:style w:type="paragraph" w:styleId="TOC4">
    <w:name w:val="toc 4"/>
    <w:basedOn w:val="Normal"/>
    <w:next w:val="Normal"/>
    <w:autoRedefine/>
    <w:uiPriority w:val="39"/>
    <w:unhideWhenUsed/>
    <w:rsid w:val="005B6A0C"/>
    <w:pPr>
      <w:tabs>
        <w:tab w:val="right" w:pos="8640"/>
      </w:tabs>
      <w:ind w:left="1440"/>
    </w:pPr>
  </w:style>
  <w:style w:type="paragraph" w:styleId="TOC5">
    <w:name w:val="toc 5"/>
    <w:basedOn w:val="Normal"/>
    <w:next w:val="Normal"/>
    <w:autoRedefine/>
    <w:uiPriority w:val="39"/>
    <w:unhideWhenUsed/>
    <w:rsid w:val="002F0588"/>
    <w:pPr>
      <w:ind w:left="960"/>
    </w:pPr>
  </w:style>
  <w:style w:type="paragraph" w:styleId="TOC6">
    <w:name w:val="toc 6"/>
    <w:basedOn w:val="Normal"/>
    <w:next w:val="Normal"/>
    <w:autoRedefine/>
    <w:uiPriority w:val="39"/>
    <w:unhideWhenUsed/>
    <w:rsid w:val="002F0588"/>
    <w:pPr>
      <w:ind w:left="1200"/>
    </w:pPr>
  </w:style>
  <w:style w:type="paragraph" w:styleId="TOC7">
    <w:name w:val="toc 7"/>
    <w:basedOn w:val="Normal"/>
    <w:next w:val="Normal"/>
    <w:autoRedefine/>
    <w:uiPriority w:val="39"/>
    <w:unhideWhenUsed/>
    <w:rsid w:val="002F0588"/>
    <w:pPr>
      <w:ind w:left="1440"/>
    </w:pPr>
  </w:style>
  <w:style w:type="paragraph" w:styleId="TOC8">
    <w:name w:val="toc 8"/>
    <w:basedOn w:val="Normal"/>
    <w:next w:val="Normal"/>
    <w:autoRedefine/>
    <w:uiPriority w:val="39"/>
    <w:unhideWhenUsed/>
    <w:rsid w:val="002F0588"/>
    <w:pPr>
      <w:ind w:left="1680"/>
    </w:pPr>
  </w:style>
  <w:style w:type="paragraph" w:styleId="TOC9">
    <w:name w:val="toc 9"/>
    <w:basedOn w:val="Normal"/>
    <w:next w:val="Normal"/>
    <w:autoRedefine/>
    <w:uiPriority w:val="39"/>
    <w:unhideWhenUsed/>
    <w:rsid w:val="002F0588"/>
    <w:pPr>
      <w:ind w:left="1920"/>
    </w:pPr>
  </w:style>
  <w:style w:type="paragraph" w:styleId="Footer">
    <w:name w:val="footer"/>
    <w:basedOn w:val="Body"/>
    <w:link w:val="FooterChar"/>
    <w:rsid w:val="00AD682E"/>
    <w:pPr>
      <w:spacing w:after="0" w:line="240" w:lineRule="auto"/>
      <w:jc w:val="right"/>
    </w:pPr>
    <w:rPr>
      <w:b/>
      <w:color w:val="595959" w:themeColor="text1" w:themeTint="A6"/>
    </w:rPr>
  </w:style>
  <w:style w:type="character" w:customStyle="1" w:styleId="FooterChar">
    <w:name w:val="Footer Char"/>
    <w:basedOn w:val="DefaultParagraphFont"/>
    <w:link w:val="Footer"/>
    <w:rsid w:val="00AD682E"/>
    <w:rPr>
      <w:rFonts w:ascii="ClearviewADA" w:eastAsia="ヒラギノ角ゴ Pro W3" w:hAnsi="ClearviewADA" w:cs="Arial"/>
      <w:b/>
      <w:color w:val="595959" w:themeColor="text1" w:themeTint="A6"/>
      <w:sz w:val="22"/>
      <w:szCs w:val="20"/>
    </w:rPr>
  </w:style>
  <w:style w:type="character" w:styleId="PageNumber">
    <w:name w:val="page number"/>
    <w:basedOn w:val="HeaderChar"/>
    <w:rsid w:val="001F45B5"/>
    <w:rPr>
      <w:rFonts w:ascii="ClearviewADA" w:eastAsia="ヒラギノ角ゴ Pro W3" w:hAnsi="ClearviewADA" w:cs="Arial"/>
      <w:b/>
      <w:i w:val="0"/>
      <w:sz w:val="28"/>
      <w:szCs w:val="22"/>
    </w:rPr>
  </w:style>
  <w:style w:type="character" w:customStyle="1" w:styleId="HeaderChar">
    <w:name w:val="Header Char"/>
    <w:basedOn w:val="DefaultParagraphFont"/>
    <w:link w:val="Header"/>
    <w:rsid w:val="00890E5B"/>
    <w:rPr>
      <w:rFonts w:ascii="ClearviewADA" w:hAnsi="ClearviewADA"/>
      <w:sz w:val="20"/>
    </w:rPr>
  </w:style>
  <w:style w:type="paragraph" w:styleId="Header">
    <w:name w:val="header"/>
    <w:basedOn w:val="Normal"/>
    <w:link w:val="HeaderChar"/>
    <w:rsid w:val="00890E5B"/>
  </w:style>
  <w:style w:type="character" w:styleId="CommentReference">
    <w:name w:val="annotation reference"/>
    <w:basedOn w:val="DefaultParagraphFont"/>
    <w:uiPriority w:val="99"/>
    <w:semiHidden/>
    <w:unhideWhenUsed/>
    <w:rsid w:val="00D51F81"/>
    <w:rPr>
      <w:sz w:val="18"/>
      <w:szCs w:val="18"/>
    </w:rPr>
  </w:style>
  <w:style w:type="paragraph" w:styleId="CommentText">
    <w:name w:val="annotation text"/>
    <w:basedOn w:val="Normal"/>
    <w:link w:val="CommentTextChar"/>
    <w:uiPriority w:val="99"/>
    <w:semiHidden/>
    <w:unhideWhenUsed/>
    <w:rsid w:val="00D51F81"/>
  </w:style>
  <w:style w:type="character" w:customStyle="1" w:styleId="CommentTextChar">
    <w:name w:val="Comment Text Char"/>
    <w:basedOn w:val="DefaultParagraphFont"/>
    <w:link w:val="CommentText"/>
    <w:uiPriority w:val="99"/>
    <w:semiHidden/>
    <w:rsid w:val="00D51F81"/>
  </w:style>
  <w:style w:type="paragraph" w:styleId="CommentSubject">
    <w:name w:val="annotation subject"/>
    <w:basedOn w:val="CommentText"/>
    <w:next w:val="CommentText"/>
    <w:link w:val="CommentSubjectChar"/>
    <w:uiPriority w:val="99"/>
    <w:semiHidden/>
    <w:unhideWhenUsed/>
    <w:rsid w:val="00D51F81"/>
    <w:rPr>
      <w:b/>
      <w:bCs/>
      <w:szCs w:val="20"/>
    </w:rPr>
  </w:style>
  <w:style w:type="character" w:customStyle="1" w:styleId="CommentSubjectChar">
    <w:name w:val="Comment Subject Char"/>
    <w:basedOn w:val="CommentTextChar"/>
    <w:link w:val="CommentSubject"/>
    <w:uiPriority w:val="99"/>
    <w:semiHidden/>
    <w:rsid w:val="00D51F81"/>
    <w:rPr>
      <w:b/>
      <w:bCs/>
      <w:sz w:val="20"/>
      <w:szCs w:val="20"/>
    </w:rPr>
  </w:style>
  <w:style w:type="paragraph" w:styleId="BlockText">
    <w:name w:val="Block Text"/>
    <w:basedOn w:val="Normal"/>
    <w:uiPriority w:val="99"/>
    <w:semiHidden/>
    <w:unhideWhenUsed/>
    <w:rsid w:val="00D51F81"/>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i/>
      <w:iCs/>
      <w:color w:val="4F81BD" w:themeColor="accent1"/>
    </w:rPr>
  </w:style>
  <w:style w:type="character" w:styleId="Hyperlink">
    <w:name w:val="Hyperlink"/>
    <w:basedOn w:val="DefaultParagraphFont"/>
    <w:uiPriority w:val="99"/>
    <w:unhideWhenUsed/>
    <w:rsid w:val="009D24C8"/>
    <w:rPr>
      <w:b/>
      <w:bCs/>
      <w:color w:val="17365D" w:themeColor="text2" w:themeShade="BF"/>
      <w:u w:val="none"/>
    </w:rPr>
  </w:style>
  <w:style w:type="paragraph" w:styleId="ListParagraph">
    <w:name w:val="List Paragraph"/>
    <w:basedOn w:val="Normal"/>
    <w:uiPriority w:val="34"/>
    <w:qFormat/>
    <w:rsid w:val="00DC08AA"/>
    <w:pPr>
      <w:spacing w:after="200" w:line="276" w:lineRule="auto"/>
      <w:ind w:left="720"/>
      <w:contextualSpacing/>
    </w:pPr>
    <w:rPr>
      <w:rFonts w:eastAsiaTheme="minorHAnsi"/>
      <w:szCs w:val="22"/>
      <w:lang w:eastAsia="en-US"/>
    </w:rPr>
  </w:style>
  <w:style w:type="character" w:styleId="FollowedHyperlink">
    <w:name w:val="FollowedHyperlink"/>
    <w:basedOn w:val="DefaultParagraphFont"/>
    <w:uiPriority w:val="99"/>
    <w:semiHidden/>
    <w:unhideWhenUsed/>
    <w:rsid w:val="009D24C8"/>
    <w:rPr>
      <w:b/>
      <w:color w:val="auto"/>
      <w:u w:val="none"/>
    </w:rPr>
  </w:style>
  <w:style w:type="paragraph" w:customStyle="1" w:styleId="Measure-TableHead">
    <w:name w:val="Measure-TableHead"/>
    <w:basedOn w:val="Normal"/>
    <w:qFormat/>
    <w:rsid w:val="008F2A35"/>
    <w:pPr>
      <w:spacing w:before="100" w:after="100" w:line="252" w:lineRule="auto"/>
    </w:pPr>
    <w:rPr>
      <w:rFonts w:eastAsia="ヒラギノ角ゴ Pro W3" w:cs="Arial"/>
      <w:b/>
      <w:color w:val="000000"/>
      <w:sz w:val="24"/>
    </w:rPr>
  </w:style>
  <w:style w:type="paragraph" w:customStyle="1" w:styleId="Measure-Body">
    <w:name w:val="Measure-Body"/>
    <w:basedOn w:val="Normal"/>
    <w:qFormat/>
    <w:rsid w:val="00DE4F9B"/>
    <w:pPr>
      <w:spacing w:after="60"/>
    </w:pPr>
    <w:rPr>
      <w:sz w:val="17"/>
      <w:szCs w:val="17"/>
    </w:rPr>
  </w:style>
  <w:style w:type="paragraph" w:customStyle="1" w:styleId="Measure-firstpage">
    <w:name w:val="Measure-first page"/>
    <w:basedOn w:val="Normal"/>
    <w:qFormat/>
    <w:rsid w:val="008F2A35"/>
    <w:pPr>
      <w:spacing w:before="100" w:after="100"/>
    </w:pPr>
    <w:rPr>
      <w:rFonts w:eastAsia="ヒラギノ角ゴ Pro W3" w:cs="Arial"/>
      <w:color w:val="000000"/>
      <w:sz w:val="22"/>
      <w:szCs w:val="22"/>
    </w:rPr>
  </w:style>
  <w:style w:type="paragraph" w:customStyle="1" w:styleId="Measure-Body-bullets">
    <w:name w:val="Measure-Body-bullets"/>
    <w:basedOn w:val="Measure-Body"/>
    <w:qFormat/>
    <w:rsid w:val="007E5E1F"/>
    <w:pPr>
      <w:numPr>
        <w:numId w:val="3"/>
      </w:numPr>
      <w:spacing w:after="20"/>
      <w:contextualSpacing/>
    </w:pPr>
  </w:style>
  <w:style w:type="paragraph" w:styleId="PlainText">
    <w:name w:val="Plain Text"/>
    <w:basedOn w:val="Normal"/>
    <w:link w:val="PlainTextChar"/>
    <w:rsid w:val="00C575F9"/>
    <w:rPr>
      <w:rFonts w:ascii="Courier New" w:eastAsia="Times New Roman" w:hAnsi="Courier New" w:cs="Courier New"/>
      <w:szCs w:val="20"/>
      <w:lang w:eastAsia="en-US"/>
    </w:rPr>
  </w:style>
  <w:style w:type="character" w:customStyle="1" w:styleId="PlainTextChar">
    <w:name w:val="Plain Text Char"/>
    <w:basedOn w:val="DefaultParagraphFont"/>
    <w:link w:val="PlainText"/>
    <w:rsid w:val="00C575F9"/>
    <w:rPr>
      <w:rFonts w:ascii="Courier New" w:eastAsia="Times New Roman" w:hAnsi="Courier New" w:cs="Courier New"/>
      <w:sz w:val="20"/>
      <w:szCs w:val="20"/>
      <w:lang w:eastAsia="en-US"/>
    </w:rPr>
  </w:style>
  <w:style w:type="paragraph" w:customStyle="1" w:styleId="Cover-election">
    <w:name w:val="Cover-election"/>
    <w:basedOn w:val="Normal"/>
    <w:next w:val="Body"/>
    <w:qFormat/>
    <w:rsid w:val="008802F9"/>
    <w:pPr>
      <w:spacing w:before="240" w:after="240" w:line="288" w:lineRule="auto"/>
      <w:ind w:left="187"/>
      <w:contextualSpacing/>
    </w:pPr>
    <w:rPr>
      <w:rFonts w:ascii="ClearviewADA Demi" w:eastAsia="ヒラギノ角ゴ Pro W3" w:hAnsi="ClearviewADA Demi" w:cs="Times New Roman"/>
      <w:sz w:val="44"/>
      <w:szCs w:val="44"/>
    </w:rPr>
  </w:style>
  <w:style w:type="paragraph" w:customStyle="1" w:styleId="Cover-body-large">
    <w:name w:val="Cover-body-large"/>
    <w:basedOn w:val="Cover-body"/>
    <w:qFormat/>
    <w:rsid w:val="00B036D4"/>
    <w:pPr>
      <w:spacing w:after="120"/>
    </w:pPr>
    <w:rPr>
      <w:sz w:val="28"/>
      <w:szCs w:val="28"/>
    </w:rPr>
  </w:style>
  <w:style w:type="paragraph" w:customStyle="1" w:styleId="Cover-body">
    <w:name w:val="Cover-body"/>
    <w:basedOn w:val="Body"/>
    <w:qFormat/>
    <w:rsid w:val="00421D4E"/>
    <w:rPr>
      <w:sz w:val="24"/>
      <w:szCs w:val="24"/>
    </w:rPr>
  </w:style>
  <w:style w:type="paragraph" w:customStyle="1" w:styleId="Cover-contacts">
    <w:name w:val="Cover-contacts"/>
    <w:basedOn w:val="Body"/>
    <w:qFormat/>
    <w:rsid w:val="0053765F"/>
    <w:pPr>
      <w:spacing w:after="60" w:line="276" w:lineRule="auto"/>
      <w:contextualSpacing/>
    </w:pPr>
    <w:rPr>
      <w:rFonts w:cs="Times New Roman"/>
      <w:szCs w:val="22"/>
    </w:rPr>
  </w:style>
  <w:style w:type="paragraph" w:customStyle="1" w:styleId="Cover-title">
    <w:name w:val="Cover-title"/>
    <w:basedOn w:val="Normal"/>
    <w:qFormat/>
    <w:rsid w:val="00421D4E"/>
    <w:pPr>
      <w:spacing w:before="120" w:after="120"/>
      <w:ind w:left="187"/>
    </w:pPr>
    <w:rPr>
      <w:rFonts w:ascii="ClearviewADA Medium" w:hAnsi="ClearviewADA Medium"/>
      <w:color w:val="F2F2F2" w:themeColor="background1" w:themeShade="F2"/>
      <w:sz w:val="32"/>
      <w:szCs w:val="32"/>
    </w:rPr>
  </w:style>
  <w:style w:type="paragraph" w:customStyle="1" w:styleId="Cover-bullets">
    <w:name w:val="Cover-bullets"/>
    <w:basedOn w:val="BodyBullets"/>
    <w:qFormat/>
    <w:rsid w:val="00434891"/>
    <w:pPr>
      <w:numPr>
        <w:numId w:val="4"/>
      </w:numPr>
    </w:pPr>
    <w:rPr>
      <w:sz w:val="24"/>
    </w:rPr>
  </w:style>
  <w:style w:type="paragraph" w:customStyle="1" w:styleId="Header-Chapter">
    <w:name w:val="Header-Chapter"/>
    <w:basedOn w:val="Body"/>
    <w:qFormat/>
    <w:rsid w:val="00EE04B8"/>
    <w:pPr>
      <w:spacing w:after="240" w:line="240" w:lineRule="auto"/>
    </w:pPr>
    <w:rPr>
      <w:b/>
      <w:sz w:val="56"/>
      <w:szCs w:val="56"/>
    </w:rPr>
  </w:style>
  <w:style w:type="paragraph" w:customStyle="1" w:styleId="TOC-Heading">
    <w:name w:val="TOC-Heading"/>
    <w:basedOn w:val="Heading1"/>
    <w:qFormat/>
    <w:rsid w:val="00680415"/>
    <w:pPr>
      <w:spacing w:before="100" w:after="100"/>
    </w:pPr>
  </w:style>
  <w:style w:type="paragraph" w:customStyle="1" w:styleId="TOC-Page">
    <w:name w:val="TOC-Page"/>
    <w:basedOn w:val="Body"/>
    <w:qFormat/>
    <w:rsid w:val="000C22B8"/>
    <w:pPr>
      <w:spacing w:before="160" w:line="240" w:lineRule="auto"/>
      <w:ind w:left="360"/>
    </w:pPr>
    <w:rPr>
      <w:rFonts w:ascii="ClearviewADA Medium" w:hAnsi="ClearviewADA Medium"/>
      <w:sz w:val="24"/>
      <w:szCs w:val="24"/>
    </w:rPr>
  </w:style>
  <w:style w:type="character" w:customStyle="1" w:styleId="hps">
    <w:name w:val="hps"/>
    <w:basedOn w:val="DefaultParagraphFont"/>
    <w:rsid w:val="0058076B"/>
  </w:style>
  <w:style w:type="paragraph" w:customStyle="1" w:styleId="Body-Table">
    <w:name w:val="Body-Table"/>
    <w:basedOn w:val="Body"/>
    <w:qFormat/>
    <w:rsid w:val="0058076B"/>
    <w:pPr>
      <w:spacing w:before="80" w:after="80" w:line="240" w:lineRule="auto"/>
    </w:pPr>
    <w:rPr>
      <w:szCs w:val="19"/>
    </w:rPr>
  </w:style>
  <w:style w:type="paragraph" w:customStyle="1" w:styleId="Instruction-Step">
    <w:name w:val="Instruction-Step"/>
    <w:basedOn w:val="Body"/>
    <w:next w:val="BodyBullets"/>
    <w:qFormat/>
    <w:rsid w:val="009B556E"/>
    <w:pPr>
      <w:spacing w:before="120" w:after="20"/>
    </w:pPr>
    <w:rPr>
      <w:rFonts w:ascii="ClearviewADA Medium" w:hAnsi="ClearviewADA Medium"/>
      <w:noProof/>
      <w:sz w:val="24"/>
      <w:szCs w:val="24"/>
      <w:lang w:eastAsia="en-US"/>
    </w:rPr>
  </w:style>
  <w:style w:type="paragraph" w:customStyle="1" w:styleId="Instructionbody">
    <w:name w:val="Instruction body"/>
    <w:basedOn w:val="Body"/>
    <w:qFormat/>
    <w:rsid w:val="00526AC1"/>
    <w:rPr>
      <w:szCs w:val="22"/>
    </w:rPr>
  </w:style>
  <w:style w:type="paragraph" w:customStyle="1" w:styleId="Instruction-List">
    <w:name w:val="Instruction-List"/>
    <w:basedOn w:val="BodyBullets"/>
    <w:qFormat/>
    <w:rsid w:val="00526AC1"/>
    <w:pPr>
      <w:numPr>
        <w:numId w:val="1"/>
      </w:numPr>
    </w:pPr>
    <w:rPr>
      <w:sz w:val="23"/>
      <w:szCs w:val="22"/>
    </w:rPr>
  </w:style>
  <w:style w:type="paragraph" w:customStyle="1" w:styleId="ChapterTitle">
    <w:name w:val="Chapter Title"/>
    <w:basedOn w:val="Body"/>
    <w:qFormat/>
    <w:rsid w:val="00620CA3"/>
    <w:rPr>
      <w:b/>
      <w:sz w:val="56"/>
      <w:szCs w:val="56"/>
    </w:rPr>
  </w:style>
  <w:style w:type="paragraph" w:customStyle="1" w:styleId="PageTitle">
    <w:name w:val="Page Title"/>
    <w:basedOn w:val="Normal"/>
    <w:qFormat/>
    <w:rsid w:val="008B1078"/>
    <w:pPr>
      <w:tabs>
        <w:tab w:val="left" w:pos="0"/>
        <w:tab w:val="left" w:pos="1080"/>
        <w:tab w:val="left" w:pos="10080"/>
      </w:tabs>
      <w:spacing w:after="480"/>
      <w:ind w:left="-518"/>
    </w:pPr>
    <w:rPr>
      <w:rFonts w:eastAsia="ヒラギノ角ゴ Pro W3" w:cs="Arial"/>
      <w:b/>
      <w:sz w:val="32"/>
      <w:szCs w:val="22"/>
    </w:rPr>
  </w:style>
  <w:style w:type="paragraph" w:customStyle="1" w:styleId="Candidates-statements">
    <w:name w:val="Candidates-statements"/>
    <w:basedOn w:val="Normal"/>
    <w:qFormat/>
    <w:rsid w:val="008F2A35"/>
    <w:pPr>
      <w:widowControl w:val="0"/>
      <w:autoSpaceDE w:val="0"/>
      <w:autoSpaceDN w:val="0"/>
      <w:adjustRightInd w:val="0"/>
      <w:spacing w:after="80"/>
      <w:ind w:right="90"/>
    </w:pPr>
    <w:rPr>
      <w:rFonts w:asciiTheme="majorHAnsi" w:eastAsiaTheme="minorHAnsi" w:hAnsiTheme="majorHAnsi"/>
      <w:sz w:val="18"/>
      <w:szCs w:val="18"/>
    </w:rPr>
  </w:style>
  <w:style w:type="paragraph" w:customStyle="1" w:styleId="Candidate-Title">
    <w:name w:val="Candidate-Title"/>
    <w:basedOn w:val="Candidates-statements"/>
    <w:qFormat/>
    <w:rsid w:val="008F2A35"/>
    <w:pPr>
      <w:spacing w:before="40"/>
      <w:contextualSpacing/>
    </w:pPr>
    <w:rPr>
      <w:b/>
      <w:sz w:val="20"/>
    </w:rPr>
  </w:style>
  <w:style w:type="paragraph" w:styleId="HTMLPreformatted">
    <w:name w:val="HTML Preformatted"/>
    <w:basedOn w:val="Normal"/>
    <w:link w:val="HTMLPreformattedChar"/>
    <w:uiPriority w:val="99"/>
    <w:unhideWhenUsed/>
    <w:rsid w:val="00697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Cs w:val="20"/>
      <w:lang w:eastAsia="zh-TW"/>
    </w:rPr>
  </w:style>
  <w:style w:type="character" w:customStyle="1" w:styleId="HTMLPreformattedChar">
    <w:name w:val="HTML Preformatted Char"/>
    <w:basedOn w:val="DefaultParagraphFont"/>
    <w:link w:val="HTMLPreformatted"/>
    <w:uiPriority w:val="99"/>
    <w:rsid w:val="00697BBD"/>
    <w:rPr>
      <w:rFonts w:ascii="Courier New" w:eastAsia="Times New Roman" w:hAnsi="Courier New" w:cs="Courier New"/>
      <w:sz w:val="20"/>
      <w:szCs w:val="20"/>
      <w:lang w:eastAsia="zh-TW"/>
    </w:rPr>
  </w:style>
  <w:style w:type="paragraph" w:styleId="NormalWeb">
    <w:name w:val="Normal (Web)"/>
    <w:basedOn w:val="Normal"/>
    <w:uiPriority w:val="99"/>
    <w:unhideWhenUsed/>
    <w:rsid w:val="00023247"/>
    <w:pPr>
      <w:spacing w:before="100" w:beforeAutospacing="1" w:after="100" w:afterAutospacing="1"/>
    </w:pPr>
    <w:rPr>
      <w:rFonts w:ascii="Times" w:hAnsi="Times" w:cs="Times New Roman"/>
      <w:szCs w:val="20"/>
      <w:lang w:eastAsia="en-US"/>
    </w:rPr>
  </w:style>
  <w:style w:type="paragraph" w:customStyle="1" w:styleId="Page-Title-Even">
    <w:name w:val="Page-Title-Even"/>
    <w:basedOn w:val="Normal"/>
    <w:next w:val="Body"/>
    <w:qFormat/>
    <w:rsid w:val="00C333D8"/>
    <w:pPr>
      <w:tabs>
        <w:tab w:val="left" w:pos="0"/>
        <w:tab w:val="right" w:pos="10080"/>
      </w:tabs>
      <w:spacing w:after="360"/>
      <w:ind w:left="-576"/>
    </w:pPr>
    <w:rPr>
      <w:b/>
      <w:sz w:val="32"/>
    </w:rPr>
  </w:style>
  <w:style w:type="paragraph" w:customStyle="1" w:styleId="Page-Title-Odd">
    <w:name w:val="Page-Title-Odd"/>
    <w:basedOn w:val="Normal"/>
    <w:next w:val="Body"/>
    <w:qFormat/>
    <w:rsid w:val="00C333D8"/>
    <w:pPr>
      <w:tabs>
        <w:tab w:val="left" w:pos="0"/>
        <w:tab w:val="right" w:pos="10080"/>
      </w:tabs>
      <w:spacing w:after="360"/>
    </w:pPr>
    <w:rPr>
      <w:b/>
      <w:sz w:val="32"/>
    </w:rPr>
  </w:style>
  <w:style w:type="character" w:customStyle="1" w:styleId="shorttext">
    <w:name w:val="short_text"/>
    <w:basedOn w:val="DefaultParagraphFont"/>
    <w:rsid w:val="00331219"/>
  </w:style>
</w:styles>
</file>

<file path=word/webSettings.xml><?xml version="1.0" encoding="utf-8"?>
<w:webSettings xmlns:r="http://schemas.openxmlformats.org/officeDocument/2006/relationships" xmlns:w="http://schemas.openxmlformats.org/wordprocessingml/2006/main">
  <w:divs>
    <w:div w:id="156651069">
      <w:bodyDiv w:val="1"/>
      <w:marLeft w:val="0"/>
      <w:marRight w:val="0"/>
      <w:marTop w:val="0"/>
      <w:marBottom w:val="0"/>
      <w:divBdr>
        <w:top w:val="none" w:sz="0" w:space="0" w:color="auto"/>
        <w:left w:val="none" w:sz="0" w:space="0" w:color="auto"/>
        <w:bottom w:val="none" w:sz="0" w:space="0" w:color="auto"/>
        <w:right w:val="none" w:sz="0" w:space="0" w:color="auto"/>
      </w:divBdr>
    </w:div>
    <w:div w:id="199827275">
      <w:bodyDiv w:val="1"/>
      <w:marLeft w:val="0"/>
      <w:marRight w:val="0"/>
      <w:marTop w:val="0"/>
      <w:marBottom w:val="0"/>
      <w:divBdr>
        <w:top w:val="none" w:sz="0" w:space="0" w:color="auto"/>
        <w:left w:val="none" w:sz="0" w:space="0" w:color="auto"/>
        <w:bottom w:val="none" w:sz="0" w:space="0" w:color="auto"/>
        <w:right w:val="none" w:sz="0" w:space="0" w:color="auto"/>
      </w:divBdr>
    </w:div>
    <w:div w:id="487600139">
      <w:bodyDiv w:val="1"/>
      <w:marLeft w:val="0"/>
      <w:marRight w:val="0"/>
      <w:marTop w:val="0"/>
      <w:marBottom w:val="0"/>
      <w:divBdr>
        <w:top w:val="none" w:sz="0" w:space="0" w:color="auto"/>
        <w:left w:val="none" w:sz="0" w:space="0" w:color="auto"/>
        <w:bottom w:val="none" w:sz="0" w:space="0" w:color="auto"/>
        <w:right w:val="none" w:sz="0" w:space="0" w:color="auto"/>
      </w:divBdr>
    </w:div>
    <w:div w:id="545409878">
      <w:bodyDiv w:val="1"/>
      <w:marLeft w:val="0"/>
      <w:marRight w:val="0"/>
      <w:marTop w:val="0"/>
      <w:marBottom w:val="0"/>
      <w:divBdr>
        <w:top w:val="none" w:sz="0" w:space="0" w:color="auto"/>
        <w:left w:val="none" w:sz="0" w:space="0" w:color="auto"/>
        <w:bottom w:val="none" w:sz="0" w:space="0" w:color="auto"/>
        <w:right w:val="none" w:sz="0" w:space="0" w:color="auto"/>
      </w:divBdr>
    </w:div>
    <w:div w:id="1023751079">
      <w:bodyDiv w:val="1"/>
      <w:marLeft w:val="0"/>
      <w:marRight w:val="0"/>
      <w:marTop w:val="0"/>
      <w:marBottom w:val="0"/>
      <w:divBdr>
        <w:top w:val="none" w:sz="0" w:space="0" w:color="auto"/>
        <w:left w:val="none" w:sz="0" w:space="0" w:color="auto"/>
        <w:bottom w:val="none" w:sz="0" w:space="0" w:color="auto"/>
        <w:right w:val="none" w:sz="0" w:space="0" w:color="auto"/>
      </w:divBdr>
    </w:div>
    <w:div w:id="1028683846">
      <w:bodyDiv w:val="1"/>
      <w:marLeft w:val="0"/>
      <w:marRight w:val="0"/>
      <w:marTop w:val="0"/>
      <w:marBottom w:val="0"/>
      <w:divBdr>
        <w:top w:val="none" w:sz="0" w:space="0" w:color="auto"/>
        <w:left w:val="none" w:sz="0" w:space="0" w:color="auto"/>
        <w:bottom w:val="none" w:sz="0" w:space="0" w:color="auto"/>
        <w:right w:val="none" w:sz="0" w:space="0" w:color="auto"/>
      </w:divBdr>
    </w:div>
    <w:div w:id="1064258820">
      <w:bodyDiv w:val="1"/>
      <w:marLeft w:val="0"/>
      <w:marRight w:val="0"/>
      <w:marTop w:val="0"/>
      <w:marBottom w:val="0"/>
      <w:divBdr>
        <w:top w:val="none" w:sz="0" w:space="0" w:color="auto"/>
        <w:left w:val="none" w:sz="0" w:space="0" w:color="auto"/>
        <w:bottom w:val="none" w:sz="0" w:space="0" w:color="auto"/>
        <w:right w:val="none" w:sz="0" w:space="0" w:color="auto"/>
      </w:divBdr>
    </w:div>
    <w:div w:id="1067532309">
      <w:bodyDiv w:val="1"/>
      <w:marLeft w:val="0"/>
      <w:marRight w:val="0"/>
      <w:marTop w:val="0"/>
      <w:marBottom w:val="0"/>
      <w:divBdr>
        <w:top w:val="none" w:sz="0" w:space="0" w:color="auto"/>
        <w:left w:val="none" w:sz="0" w:space="0" w:color="auto"/>
        <w:bottom w:val="none" w:sz="0" w:space="0" w:color="auto"/>
        <w:right w:val="none" w:sz="0" w:space="0" w:color="auto"/>
      </w:divBdr>
    </w:div>
    <w:div w:id="1237129164">
      <w:bodyDiv w:val="1"/>
      <w:marLeft w:val="0"/>
      <w:marRight w:val="0"/>
      <w:marTop w:val="0"/>
      <w:marBottom w:val="0"/>
      <w:divBdr>
        <w:top w:val="none" w:sz="0" w:space="0" w:color="auto"/>
        <w:left w:val="none" w:sz="0" w:space="0" w:color="auto"/>
        <w:bottom w:val="none" w:sz="0" w:space="0" w:color="auto"/>
        <w:right w:val="none" w:sz="0" w:space="0" w:color="auto"/>
      </w:divBdr>
    </w:div>
    <w:div w:id="1683781613">
      <w:bodyDiv w:val="1"/>
      <w:marLeft w:val="0"/>
      <w:marRight w:val="0"/>
      <w:marTop w:val="0"/>
      <w:marBottom w:val="0"/>
      <w:divBdr>
        <w:top w:val="none" w:sz="0" w:space="0" w:color="auto"/>
        <w:left w:val="none" w:sz="0" w:space="0" w:color="auto"/>
        <w:bottom w:val="none" w:sz="0" w:space="0" w:color="auto"/>
        <w:right w:val="none" w:sz="0" w:space="0" w:color="auto"/>
      </w:divBdr>
    </w:div>
    <w:div w:id="1712683504">
      <w:bodyDiv w:val="1"/>
      <w:marLeft w:val="0"/>
      <w:marRight w:val="0"/>
      <w:marTop w:val="0"/>
      <w:marBottom w:val="0"/>
      <w:divBdr>
        <w:top w:val="none" w:sz="0" w:space="0" w:color="auto"/>
        <w:left w:val="none" w:sz="0" w:space="0" w:color="auto"/>
        <w:bottom w:val="none" w:sz="0" w:space="0" w:color="auto"/>
        <w:right w:val="none" w:sz="0" w:space="0" w:color="auto"/>
      </w:divBdr>
    </w:div>
    <w:div w:id="1752003396">
      <w:bodyDiv w:val="1"/>
      <w:marLeft w:val="0"/>
      <w:marRight w:val="0"/>
      <w:marTop w:val="0"/>
      <w:marBottom w:val="0"/>
      <w:divBdr>
        <w:top w:val="none" w:sz="0" w:space="0" w:color="auto"/>
        <w:left w:val="none" w:sz="0" w:space="0" w:color="auto"/>
        <w:bottom w:val="none" w:sz="0" w:space="0" w:color="auto"/>
        <w:right w:val="none" w:sz="0" w:space="0" w:color="auto"/>
      </w:divBdr>
    </w:div>
    <w:div w:id="1792093960">
      <w:bodyDiv w:val="1"/>
      <w:marLeft w:val="0"/>
      <w:marRight w:val="0"/>
      <w:marTop w:val="0"/>
      <w:marBottom w:val="0"/>
      <w:divBdr>
        <w:top w:val="none" w:sz="0" w:space="0" w:color="auto"/>
        <w:left w:val="none" w:sz="0" w:space="0" w:color="auto"/>
        <w:bottom w:val="none" w:sz="0" w:space="0" w:color="auto"/>
        <w:right w:val="none" w:sz="0" w:space="0" w:color="auto"/>
      </w:divBdr>
    </w:div>
    <w:div w:id="1980572736">
      <w:bodyDiv w:val="1"/>
      <w:marLeft w:val="0"/>
      <w:marRight w:val="0"/>
      <w:marTop w:val="0"/>
      <w:marBottom w:val="0"/>
      <w:divBdr>
        <w:top w:val="none" w:sz="0" w:space="0" w:color="auto"/>
        <w:left w:val="none" w:sz="0" w:space="0" w:color="auto"/>
        <w:bottom w:val="none" w:sz="0" w:space="0" w:color="auto"/>
        <w:right w:val="none" w:sz="0" w:space="0" w:color="auto"/>
      </w:divBdr>
    </w:div>
    <w:div w:id="2062751274">
      <w:bodyDiv w:val="1"/>
      <w:marLeft w:val="0"/>
      <w:marRight w:val="0"/>
      <w:marTop w:val="0"/>
      <w:marBottom w:val="0"/>
      <w:divBdr>
        <w:top w:val="none" w:sz="0" w:space="0" w:color="auto"/>
        <w:left w:val="none" w:sz="0" w:space="0" w:color="auto"/>
        <w:bottom w:val="none" w:sz="0" w:space="0" w:color="auto"/>
        <w:right w:val="none" w:sz="0" w:space="0" w:color="auto"/>
      </w:divBdr>
    </w:div>
    <w:div w:id="2097483678">
      <w:bodyDiv w:val="1"/>
      <w:marLeft w:val="0"/>
      <w:marRight w:val="0"/>
      <w:marTop w:val="0"/>
      <w:marBottom w:val="0"/>
      <w:divBdr>
        <w:top w:val="none" w:sz="0" w:space="0" w:color="auto"/>
        <w:left w:val="none" w:sz="0" w:space="0" w:color="auto"/>
        <w:bottom w:val="none" w:sz="0" w:space="0" w:color="auto"/>
        <w:right w:val="none" w:sz="0" w:space="0" w:color="auto"/>
      </w:divBdr>
    </w:div>
    <w:div w:id="2111045772">
      <w:bodyDiv w:val="1"/>
      <w:marLeft w:val="0"/>
      <w:marRight w:val="0"/>
      <w:marTop w:val="0"/>
      <w:marBottom w:val="0"/>
      <w:divBdr>
        <w:top w:val="none" w:sz="0" w:space="0" w:color="auto"/>
        <w:left w:val="none" w:sz="0" w:space="0" w:color="auto"/>
        <w:bottom w:val="none" w:sz="0" w:space="0" w:color="auto"/>
        <w:right w:val="none" w:sz="0" w:space="0" w:color="auto"/>
      </w:divBdr>
    </w:div>
    <w:div w:id="213647926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4.jpeg"/><Relationship Id="rId26" Type="http://schemas.openxmlformats.org/officeDocument/2006/relationships/hyperlink" Target="file:///\\scznas04\CLK\Users\Shared%20Documents\June%202016\Voter%20Information%20Guide\www.votescount.com%20" TargetMode="External"/><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8.png"/><Relationship Id="rId42" Type="http://schemas.openxmlformats.org/officeDocument/2006/relationships/image" Target="media/image5.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9.jpeg"/><Relationship Id="rId17" Type="http://schemas.openxmlformats.org/officeDocument/2006/relationships/image" Target="media/image13.png"/><Relationship Id="rId25" Type="http://schemas.openxmlformats.org/officeDocument/2006/relationships/image" Target="media/image20.jpeg"/><Relationship Id="rId33" Type="http://schemas.openxmlformats.org/officeDocument/2006/relationships/image" Target="media/image27.jpeg"/><Relationship Id="rId38" Type="http://schemas.openxmlformats.org/officeDocument/2006/relationships/image" Target="media/image30.jpe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votescount.com" TargetMode="External"/><Relationship Id="rId20" Type="http://schemas.openxmlformats.org/officeDocument/2006/relationships/image" Target="media/image15.png"/><Relationship Id="rId29" Type="http://schemas.openxmlformats.org/officeDocument/2006/relationships/image" Target="media/image23.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otescount.com" TargetMode="External"/><Relationship Id="rId24" Type="http://schemas.openxmlformats.org/officeDocument/2006/relationships/image" Target="media/image19.jpeg"/><Relationship Id="rId32" Type="http://schemas.openxmlformats.org/officeDocument/2006/relationships/image" Target="media/image26.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2.png"/><Relationship Id="rId23" Type="http://schemas.openxmlformats.org/officeDocument/2006/relationships/image" Target="media/image18.jpeg"/><Relationship Id="rId28" Type="http://schemas.openxmlformats.org/officeDocument/2006/relationships/image" Target="media/image22.jpeg"/><Relationship Id="rId36" Type="http://schemas.openxmlformats.org/officeDocument/2006/relationships/image" Target="media/image4.png"/><Relationship Id="rId49" Type="http://schemas.microsoft.com/office/2007/relationships/stylesWithEffects" Target="stylesWithEffects.xml"/><Relationship Id="rId10" Type="http://schemas.openxmlformats.org/officeDocument/2006/relationships/image" Target="media/image8.png"/><Relationship Id="rId19" Type="http://schemas.openxmlformats.org/officeDocument/2006/relationships/hyperlink" Target="http://www.votescount.com" TargetMode="External"/><Relationship Id="rId31" Type="http://schemas.openxmlformats.org/officeDocument/2006/relationships/image" Target="media/image25.png"/><Relationship Id="rId44" Type="http://schemas.openxmlformats.org/officeDocument/2006/relationships/hyperlink" Target="http://www.sos.ca.gov/elections/primary-elections-california/" TargetMode="External"/><Relationship Id="rId4" Type="http://schemas.openxmlformats.org/officeDocument/2006/relationships/settings" Target="settings.xml"/><Relationship Id="rId9" Type="http://schemas.openxmlformats.org/officeDocument/2006/relationships/image" Target="media/image7.png"/><Relationship Id="rId14" Type="http://schemas.openxmlformats.org/officeDocument/2006/relationships/image" Target="media/image11.jpeg"/><Relationship Id="rId22" Type="http://schemas.openxmlformats.org/officeDocument/2006/relationships/image" Target="media/image17.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png"/><Relationship Id="rId43" Type="http://schemas.openxmlformats.org/officeDocument/2006/relationships/hyperlink" Target="http://www.votescount.com" TargetMode="External"/><Relationship Id="rId48" Type="http://schemas.openxmlformats.org/officeDocument/2006/relationships/theme" Target="theme/theme1.xml"/><Relationship Id="rId8"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50006D-F18F-49AF-A72F-3E51BD608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1588</Words>
  <Characters>9056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County of Santa Cruz</Company>
  <LinksUpToDate>false</LinksUpToDate>
  <CharactersWithSpaces>10623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Whitney Quesenbery</dc:creator>
  <cp:lastModifiedBy>clk001</cp:lastModifiedBy>
  <cp:revision>3</cp:revision>
  <cp:lastPrinted>2016-08-28T20:17:00Z</cp:lastPrinted>
  <dcterms:created xsi:type="dcterms:W3CDTF">2016-08-28T20:14:00Z</dcterms:created>
  <dcterms:modified xsi:type="dcterms:W3CDTF">2016-08-28T20:48:00Z</dcterms:modified>
</cp:coreProperties>
</file>